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E" w:rsidRDefault="00455F08" w:rsidP="00BE3FEE">
      <w:pPr>
        <w:pStyle w:val="Heading1"/>
      </w:pPr>
      <w:r>
        <w:t>Årsplan 2019-21 og budsjett 2019-23</w:t>
      </w:r>
    </w:p>
    <w:p w:rsidR="00A268F0" w:rsidRDefault="00BE3FEE" w:rsidP="00BE3FEE">
      <w:pPr>
        <w:pStyle w:val="Heading2"/>
      </w:pPr>
      <w:r>
        <w:t xml:space="preserve">Notat til </w:t>
      </w:r>
      <w:r w:rsidR="00455F08">
        <w:t>instituttrådsmøtet 17. september 2018</w:t>
      </w:r>
    </w:p>
    <w:p w:rsidR="00BE3FEE" w:rsidRDefault="005E5C7F" w:rsidP="00BE3FEE">
      <w:r>
        <w:t xml:space="preserve">Fra: </w:t>
      </w:r>
      <w:r w:rsidR="00455F08">
        <w:t>Knut Tore Stokke</w:t>
      </w:r>
    </w:p>
    <w:p w:rsidR="00BE3FEE" w:rsidRDefault="00BE3FEE" w:rsidP="00BE3FEE">
      <w:pPr>
        <w:pStyle w:val="Heading2"/>
      </w:pPr>
      <w:r>
        <w:t>Bakgrunn</w:t>
      </w:r>
    </w:p>
    <w:p w:rsidR="00455F08" w:rsidRDefault="00455F08" w:rsidP="00455F08">
      <w:r>
        <w:t xml:space="preserve">Innen 1. desember skal instituttet vedta årlig rullering i den treårige-årsplanen og budsjett og prognose for en ny femårsperiode. </w:t>
      </w:r>
    </w:p>
    <w:p w:rsidR="00455F08" w:rsidRDefault="00C467F3" w:rsidP="00455F08">
      <w:hyperlink r:id="rId5" w:history="1">
        <w:r w:rsidR="00455F08" w:rsidRPr="00C467F3">
          <w:rPr>
            <w:rStyle w:val="Hyperlink"/>
          </w:rPr>
          <w:t>UiOs årsplan</w:t>
        </w:r>
      </w:hyperlink>
      <w:r w:rsidR="00455F08">
        <w:t xml:space="preserve"> er vedtatt og fakultets årsplan skal vedtas i fakultetsstyret senere i september. </w:t>
      </w:r>
      <w:hyperlink r:id="rId6" w:history="1">
        <w:r w:rsidRPr="00C467F3">
          <w:rPr>
            <w:rStyle w:val="Hyperlink"/>
          </w:rPr>
          <w:t>Forslag til årsplan</w:t>
        </w:r>
      </w:hyperlink>
      <w:r>
        <w:t xml:space="preserve"> er sendt fakultetsstyret. </w:t>
      </w:r>
      <w:r w:rsidR="00455F08">
        <w:t xml:space="preserve">De siste årene har </w:t>
      </w:r>
      <w:proofErr w:type="spellStart"/>
      <w:r w:rsidR="00455F08">
        <w:t>Helsams</w:t>
      </w:r>
      <w:proofErr w:type="spellEnd"/>
      <w:r w:rsidR="00455F08">
        <w:t xml:space="preserve"> årsplan bestått av fakultetets årsplan med noen egne mål og tiltak for </w:t>
      </w:r>
      <w:proofErr w:type="spellStart"/>
      <w:r w:rsidR="00455F08">
        <w:t>Helsam</w:t>
      </w:r>
      <w:proofErr w:type="spellEnd"/>
      <w:r w:rsidR="00455F08">
        <w:t>.</w:t>
      </w:r>
      <w:r>
        <w:t xml:space="preserve"> Se også </w:t>
      </w:r>
      <w:hyperlink r:id="rId7" w:history="1">
        <w:proofErr w:type="spellStart"/>
        <w:r w:rsidRPr="00C467F3">
          <w:rPr>
            <w:rStyle w:val="Hyperlink"/>
          </w:rPr>
          <w:t>Helsams</w:t>
        </w:r>
        <w:proofErr w:type="spellEnd"/>
        <w:r w:rsidRPr="00C467F3">
          <w:rPr>
            <w:rStyle w:val="Hyperlink"/>
          </w:rPr>
          <w:t xml:space="preserve"> årsplan for 2018-20</w:t>
        </w:r>
      </w:hyperlink>
    </w:p>
    <w:p w:rsidR="00455F08" w:rsidRDefault="00455F08" w:rsidP="00455F08">
      <w:r>
        <w:t xml:space="preserve">Fakultetsstyret vedtar også tildelingen for 2019 i sitt møte i september. Det er grunn til å forvente at tildelingen ikke blir vesentlig forskjellig fra det </w:t>
      </w:r>
      <w:hyperlink r:id="rId8" w:history="1">
        <w:r w:rsidRPr="00C467F3">
          <w:rPr>
            <w:rStyle w:val="Hyperlink"/>
          </w:rPr>
          <w:t>forslaget som er sendt til fakultetsstyret</w:t>
        </w:r>
      </w:hyperlink>
      <w:r>
        <w:t xml:space="preserve">. </w:t>
      </w:r>
    </w:p>
    <w:p w:rsidR="00455F08" w:rsidRPr="00455F08" w:rsidRDefault="00455F08" w:rsidP="00455F08">
      <w:r>
        <w:t>Forslag til årsplan og budsjett legges fram for</w:t>
      </w:r>
      <w:r w:rsidR="00C467F3">
        <w:t xml:space="preserve"> endelig behandling i</w:t>
      </w:r>
      <w:r>
        <w:t xml:space="preserve"> instituttrådet</w:t>
      </w:r>
      <w:r w:rsidR="00C467F3">
        <w:t>s</w:t>
      </w:r>
      <w:r>
        <w:t xml:space="preserve"> møte 21. november</w:t>
      </w:r>
      <w:r w:rsidR="00C467F3">
        <w:t>.</w:t>
      </w:r>
      <w:bookmarkStart w:id="0" w:name="_GoBack"/>
      <w:bookmarkEnd w:id="0"/>
      <w:r>
        <w:t xml:space="preserve"> </w:t>
      </w:r>
    </w:p>
    <w:p w:rsidR="00BE3FEE" w:rsidRDefault="00BE3FEE" w:rsidP="00BE3FEE">
      <w:pPr>
        <w:pStyle w:val="Heading2"/>
      </w:pPr>
      <w:r>
        <w:t>Spørsmål til diskusjonen</w:t>
      </w:r>
    </w:p>
    <w:p w:rsidR="00455F08" w:rsidRPr="00455F08" w:rsidRDefault="00455F08" w:rsidP="00455F08">
      <w:r>
        <w:t xml:space="preserve">Vi ber om innspill fra instituttrådet på områder og/eller tiltak som instituttrådet ønsker at innarbeides i forslaget til nytt budsjett og årsplan for instituttet. </w:t>
      </w:r>
    </w:p>
    <w:sectPr w:rsidR="00455F08" w:rsidRPr="00455F08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D"/>
    <w:rsid w:val="000E4384"/>
    <w:rsid w:val="002148A7"/>
    <w:rsid w:val="0026143D"/>
    <w:rsid w:val="002D534B"/>
    <w:rsid w:val="00455F08"/>
    <w:rsid w:val="00542F66"/>
    <w:rsid w:val="005C6B37"/>
    <w:rsid w:val="005E5C7F"/>
    <w:rsid w:val="00864A60"/>
    <w:rsid w:val="00A224B8"/>
    <w:rsid w:val="00A268F0"/>
    <w:rsid w:val="00A7062C"/>
    <w:rsid w:val="00A8015F"/>
    <w:rsid w:val="00BE3FEE"/>
    <w:rsid w:val="00C467F3"/>
    <w:rsid w:val="00CF4B1E"/>
    <w:rsid w:val="00DC0475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C1D1"/>
  <w15:docId w15:val="{E3A969BB-98FE-4CD6-B848-9334C68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B"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io.no/om/organisasjon/styret/moter/2018/09-25/dokumenter/sak-28-budsjettfordeling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.uio.no/helsam/om/strategi/helsam_arsplan_-2018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.uio.no/om/organisasjon/styret/moter/2018/09-25/dokumenter/sak-29-arsplan-2019-2021.pdf" TargetMode="External"/><Relationship Id="rId5" Type="http://schemas.openxmlformats.org/officeDocument/2006/relationships/hyperlink" Target="https://www.uio.no/om/strategi/planer-rapporter/arsplaner/uios-aarsplan-2019-2021-we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DD8F2B31.dotm</Template>
  <TotalTime>16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3</cp:revision>
  <dcterms:created xsi:type="dcterms:W3CDTF">2018-09-11T11:04:00Z</dcterms:created>
  <dcterms:modified xsi:type="dcterms:W3CDTF">2018-09-11T11:20:00Z</dcterms:modified>
</cp:coreProperties>
</file>