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D642E" w14:textId="0174DE0E" w:rsidR="00BE3FEE" w:rsidRDefault="00ED1977" w:rsidP="00BE3FEE">
      <w:pPr>
        <w:pStyle w:val="Overskrift1"/>
      </w:pPr>
      <w:r>
        <w:t xml:space="preserve">Ny strategisk plan for </w:t>
      </w:r>
      <w:proofErr w:type="spellStart"/>
      <w:r>
        <w:t>Helsam</w:t>
      </w:r>
      <w:proofErr w:type="spellEnd"/>
    </w:p>
    <w:p w14:paraId="6AE9334B" w14:textId="6A7FA3F0" w:rsidR="00A268F0" w:rsidRDefault="00BE3FEE" w:rsidP="00BE3FEE">
      <w:pPr>
        <w:pStyle w:val="Overskrift2"/>
      </w:pPr>
      <w:r>
        <w:t xml:space="preserve">Notat til </w:t>
      </w:r>
      <w:r w:rsidR="00ED1977">
        <w:t>instituttrådsmøtet 8.5.24</w:t>
      </w:r>
    </w:p>
    <w:p w14:paraId="2DF759D7" w14:textId="3F0EBBEA" w:rsidR="001C58FB" w:rsidRDefault="005E5C7F" w:rsidP="00AD248C">
      <w:r>
        <w:t xml:space="preserve">Fra: </w:t>
      </w:r>
      <w:r w:rsidR="00ED1977">
        <w:t>Knut Tore</w:t>
      </w:r>
    </w:p>
    <w:p w14:paraId="0D2EFFBF" w14:textId="77777777" w:rsidR="00C05978" w:rsidRDefault="00C05978" w:rsidP="00C05978">
      <w:pPr>
        <w:pStyle w:val="Overskrift3"/>
      </w:pPr>
      <w:r>
        <w:t>Bakgrunn</w:t>
      </w:r>
    </w:p>
    <w:p w14:paraId="00D4414B" w14:textId="0862BC54" w:rsidR="00ED1977" w:rsidRDefault="00ED1977" w:rsidP="00ED1977">
      <w:r>
        <w:t xml:space="preserve">Arbeidet med en ny strategisk plan for instituttet ble startet opp i fjor dels som følge av at fakultetet utarbeidet ny strategisk plan med tilhørende årsplan og dels som følge av at arbeidet med egenevalueringsrapportene inn mot den pågående fagevalueringen avdekket behov for å oppdatere instituttets strategiske plan. </w:t>
      </w:r>
    </w:p>
    <w:p w14:paraId="74E2C7EA" w14:textId="49299AAD" w:rsidR="00ED1977" w:rsidRDefault="00ED1977" w:rsidP="00ED1977">
      <w:r>
        <w:t xml:space="preserve">Arbeidet ble utsatt i vinter som følge av sykefravær, men vi restarter nå prosessen, og vil med dette invitere til rådets innspill til det videre arbeidet. </w:t>
      </w:r>
    </w:p>
    <w:p w14:paraId="37F1C350" w14:textId="6A6FE0B6" w:rsidR="00ED1977" w:rsidRDefault="00ED1977" w:rsidP="00ED1977">
      <w:r>
        <w:t xml:space="preserve">En ny strategisk plan vil i stor grad hvile på avdelingenes plandokumenter samt fakultets og  UiOs planer. </w:t>
      </w:r>
    </w:p>
    <w:p w14:paraId="4AE5881D" w14:textId="52C3AEF1" w:rsidR="00ED1977" w:rsidRDefault="00ED1977" w:rsidP="00ED1977">
      <w:pPr>
        <w:pStyle w:val="Overskrift3"/>
      </w:pPr>
      <w:r>
        <w:t>Forslag til prosess</w:t>
      </w:r>
    </w:p>
    <w:p w14:paraId="4B31BF30" w14:textId="77777777" w:rsidR="00ED1977" w:rsidRPr="00ED1977" w:rsidRDefault="00ED1977" w:rsidP="00ED1977">
      <w:pPr>
        <w:numPr>
          <w:ilvl w:val="0"/>
          <w:numId w:val="3"/>
        </w:numPr>
        <w:spacing w:after="75" w:line="240" w:lineRule="auto"/>
        <w:ind w:left="1104" w:right="150"/>
        <w:textAlignment w:val="baseline"/>
        <w:rPr>
          <w:rFonts w:eastAsia="Times New Roman" w:cstheme="minorHAnsi"/>
          <w:lang w:eastAsia="nb-NO"/>
        </w:rPr>
      </w:pPr>
      <w:r w:rsidRPr="00ED1977">
        <w:rPr>
          <w:rFonts w:eastAsia="Times New Roman" w:cstheme="minorHAnsi"/>
          <w:lang w:eastAsia="nb-NO"/>
        </w:rPr>
        <w:t>Det settes ned en arbeidsgruppe bestående av forskningsleder,  utdanningsledere, nestleder og kontorsjef. Arbeidet ledes av instituttleder.  Opprettes primo mai 2024</w:t>
      </w:r>
    </w:p>
    <w:p w14:paraId="38111707" w14:textId="77777777" w:rsidR="00ED1977" w:rsidRDefault="00ED1977" w:rsidP="00ED1977">
      <w:pPr>
        <w:numPr>
          <w:ilvl w:val="0"/>
          <w:numId w:val="3"/>
        </w:numPr>
        <w:spacing w:after="75" w:line="240" w:lineRule="auto"/>
        <w:ind w:left="1104" w:right="150"/>
        <w:textAlignment w:val="baseline"/>
        <w:rPr>
          <w:rFonts w:eastAsia="Times New Roman" w:cstheme="minorHAnsi"/>
          <w:lang w:eastAsia="nb-NO"/>
        </w:rPr>
      </w:pPr>
      <w:r w:rsidRPr="00ED1977">
        <w:rPr>
          <w:rFonts w:eastAsia="Times New Roman" w:cstheme="minorHAnsi"/>
          <w:lang w:eastAsia="nb-NO"/>
        </w:rPr>
        <w:t xml:space="preserve">Avdelingene deler sine </w:t>
      </w:r>
      <w:r>
        <w:rPr>
          <w:rFonts w:eastAsia="Times New Roman" w:cstheme="minorHAnsi"/>
          <w:lang w:eastAsia="nb-NO"/>
        </w:rPr>
        <w:t>s</w:t>
      </w:r>
      <w:r w:rsidRPr="00ED1977">
        <w:rPr>
          <w:rFonts w:eastAsia="Times New Roman" w:cstheme="minorHAnsi"/>
          <w:lang w:eastAsia="nb-NO"/>
        </w:rPr>
        <w:t>trategi</w:t>
      </w:r>
      <w:r>
        <w:rPr>
          <w:rFonts w:eastAsia="Times New Roman" w:cstheme="minorHAnsi"/>
          <w:lang w:eastAsia="nb-NO"/>
        </w:rPr>
        <w:t>ske planer</w:t>
      </w:r>
      <w:r w:rsidRPr="00ED1977">
        <w:rPr>
          <w:rFonts w:eastAsia="Times New Roman" w:cstheme="minorHAnsi"/>
          <w:lang w:eastAsia="nb-NO"/>
        </w:rPr>
        <w:t xml:space="preserve"> med gruppen</w:t>
      </w:r>
      <w:r>
        <w:rPr>
          <w:rFonts w:eastAsia="Times New Roman" w:cstheme="minorHAnsi"/>
          <w:lang w:eastAsia="nb-NO"/>
        </w:rPr>
        <w:t xml:space="preserve"> frist for dette blir utgangen av mai. </w:t>
      </w:r>
    </w:p>
    <w:p w14:paraId="4E80758B" w14:textId="5C7D8C3A" w:rsidR="00ED1977" w:rsidRPr="00ED1977" w:rsidRDefault="00ED1977" w:rsidP="00ED1977">
      <w:pPr>
        <w:numPr>
          <w:ilvl w:val="0"/>
          <w:numId w:val="3"/>
        </w:numPr>
        <w:spacing w:after="75" w:line="240" w:lineRule="auto"/>
        <w:ind w:left="1104" w:right="150"/>
        <w:textAlignment w:val="baseline"/>
        <w:rPr>
          <w:rFonts w:eastAsia="Times New Roman" w:cstheme="minorHAnsi"/>
          <w:lang w:eastAsia="nb-NO"/>
        </w:rPr>
      </w:pPr>
      <w:r>
        <w:rPr>
          <w:rFonts w:eastAsia="Times New Roman" w:cstheme="minorHAnsi"/>
          <w:lang w:eastAsia="nb-NO"/>
        </w:rPr>
        <w:t xml:space="preserve">Arbeidsgruppen </w:t>
      </w:r>
      <w:r w:rsidRPr="00ED1977">
        <w:rPr>
          <w:rFonts w:eastAsia="Times New Roman" w:cstheme="minorHAnsi"/>
          <w:lang w:eastAsia="nb-NO"/>
        </w:rPr>
        <w:t xml:space="preserve">lager et utkast innenfor områdene forskning, undervisning, formidling og organisasjon. Ferdig utkast </w:t>
      </w:r>
      <w:r>
        <w:rPr>
          <w:rFonts w:eastAsia="Times New Roman" w:cstheme="minorHAnsi"/>
          <w:lang w:eastAsia="nb-NO"/>
        </w:rPr>
        <w:t>innen utgangen av juni</w:t>
      </w:r>
    </w:p>
    <w:p w14:paraId="312A3EEC" w14:textId="2DAA9190" w:rsidR="00ED1977" w:rsidRDefault="00ED1977" w:rsidP="00ED1977">
      <w:pPr>
        <w:numPr>
          <w:ilvl w:val="0"/>
          <w:numId w:val="3"/>
        </w:numPr>
        <w:spacing w:after="75" w:line="240" w:lineRule="auto"/>
        <w:ind w:left="1104" w:right="150"/>
        <w:textAlignment w:val="baseline"/>
        <w:rPr>
          <w:rFonts w:eastAsia="Times New Roman" w:cstheme="minorHAnsi"/>
          <w:lang w:eastAsia="nb-NO"/>
        </w:rPr>
      </w:pPr>
      <w:r w:rsidRPr="00ED1977">
        <w:rPr>
          <w:rFonts w:eastAsia="Times New Roman" w:cstheme="minorHAnsi"/>
          <w:lang w:eastAsia="nb-NO"/>
        </w:rPr>
        <w:t xml:space="preserve">Utkastet deles med avdelingene for innspill.  Svarfrist ultimo </w:t>
      </w:r>
      <w:r>
        <w:rPr>
          <w:rFonts w:eastAsia="Times New Roman" w:cstheme="minorHAnsi"/>
          <w:lang w:eastAsia="nb-NO"/>
        </w:rPr>
        <w:t>august</w:t>
      </w:r>
      <w:r w:rsidRPr="00ED1977">
        <w:rPr>
          <w:rFonts w:eastAsia="Times New Roman" w:cstheme="minorHAnsi"/>
          <w:lang w:eastAsia="nb-NO"/>
        </w:rPr>
        <w:t>.</w:t>
      </w:r>
    </w:p>
    <w:p w14:paraId="21001FC0" w14:textId="36E4BDC9" w:rsidR="00ED1977" w:rsidRPr="00ED1977" w:rsidRDefault="00ED1977" w:rsidP="00ED1977">
      <w:pPr>
        <w:numPr>
          <w:ilvl w:val="0"/>
          <w:numId w:val="3"/>
        </w:numPr>
        <w:spacing w:after="75" w:line="240" w:lineRule="auto"/>
        <w:ind w:left="1104" w:right="150"/>
        <w:textAlignment w:val="baseline"/>
        <w:rPr>
          <w:rFonts w:eastAsia="Times New Roman" w:cstheme="minorHAnsi"/>
          <w:lang w:eastAsia="nb-NO"/>
        </w:rPr>
      </w:pPr>
      <w:r>
        <w:rPr>
          <w:rFonts w:eastAsia="Times New Roman" w:cstheme="minorHAnsi"/>
          <w:lang w:eastAsia="nb-NO"/>
        </w:rPr>
        <w:t>Forslag til strategi</w:t>
      </w:r>
      <w:r w:rsidRPr="00ED1977">
        <w:rPr>
          <w:rFonts w:eastAsia="Times New Roman" w:cstheme="minorHAnsi"/>
          <w:lang w:eastAsia="nb-NO"/>
        </w:rPr>
        <w:t xml:space="preserve"> </w:t>
      </w:r>
      <w:r>
        <w:rPr>
          <w:rFonts w:eastAsia="Times New Roman" w:cstheme="minorHAnsi"/>
          <w:lang w:eastAsia="nb-NO"/>
        </w:rPr>
        <w:t>diskuteres i rådsmøtet 11. september</w:t>
      </w:r>
    </w:p>
    <w:p w14:paraId="3CBCAD04" w14:textId="33C1DA85" w:rsidR="00ED1977" w:rsidRPr="00ED1977" w:rsidRDefault="00ED1977" w:rsidP="00ED1977">
      <w:pPr>
        <w:numPr>
          <w:ilvl w:val="0"/>
          <w:numId w:val="3"/>
        </w:numPr>
        <w:spacing w:after="75" w:line="240" w:lineRule="auto"/>
        <w:ind w:left="1104" w:right="150"/>
        <w:textAlignment w:val="baseline"/>
        <w:rPr>
          <w:rFonts w:eastAsia="Times New Roman" w:cstheme="minorHAnsi"/>
          <w:lang w:eastAsia="nb-NO"/>
        </w:rPr>
      </w:pPr>
      <w:r w:rsidRPr="00ED1977">
        <w:rPr>
          <w:rFonts w:eastAsia="Times New Roman" w:cstheme="minorHAnsi"/>
          <w:lang w:eastAsia="nb-NO"/>
        </w:rPr>
        <w:t xml:space="preserve">Strategien vedtas i avdelingsledermøtet og oversendes fakultetet ultimo </w:t>
      </w:r>
      <w:r>
        <w:rPr>
          <w:rFonts w:eastAsia="Times New Roman" w:cstheme="minorHAnsi"/>
          <w:lang w:eastAsia="nb-NO"/>
        </w:rPr>
        <w:t>september</w:t>
      </w:r>
      <w:r w:rsidRPr="00ED1977">
        <w:rPr>
          <w:rFonts w:eastAsia="Times New Roman" w:cstheme="minorHAnsi"/>
          <w:lang w:eastAsia="nb-NO"/>
        </w:rPr>
        <w:t>.   </w:t>
      </w:r>
    </w:p>
    <w:p w14:paraId="09078035" w14:textId="77777777" w:rsidR="00ED1977" w:rsidRPr="00ED1977" w:rsidRDefault="00ED1977" w:rsidP="00ED1977"/>
    <w:sectPr w:rsidR="00ED1977" w:rsidRPr="00ED1977" w:rsidSect="002D53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1049"/>
    <w:multiLevelType w:val="hybridMultilevel"/>
    <w:tmpl w:val="FC2846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DF62B31"/>
    <w:multiLevelType w:val="multilevel"/>
    <w:tmpl w:val="564885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E2D0B89"/>
    <w:multiLevelType w:val="hybridMultilevel"/>
    <w:tmpl w:val="9556A02C"/>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num w:numId="1" w16cid:durableId="124010952">
    <w:abstractNumId w:val="0"/>
  </w:num>
  <w:num w:numId="2" w16cid:durableId="869076384">
    <w:abstractNumId w:val="2"/>
  </w:num>
  <w:num w:numId="3" w16cid:durableId="1915719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43D"/>
    <w:rsid w:val="000E4384"/>
    <w:rsid w:val="001C58FB"/>
    <w:rsid w:val="001D6347"/>
    <w:rsid w:val="001F6021"/>
    <w:rsid w:val="0026143D"/>
    <w:rsid w:val="002D534B"/>
    <w:rsid w:val="0038188F"/>
    <w:rsid w:val="00433EE3"/>
    <w:rsid w:val="00542F66"/>
    <w:rsid w:val="005C6B37"/>
    <w:rsid w:val="005E5C7F"/>
    <w:rsid w:val="00864A60"/>
    <w:rsid w:val="0094232F"/>
    <w:rsid w:val="00A224B8"/>
    <w:rsid w:val="00A268F0"/>
    <w:rsid w:val="00A7062C"/>
    <w:rsid w:val="00AD248C"/>
    <w:rsid w:val="00BE3FEE"/>
    <w:rsid w:val="00C03C6C"/>
    <w:rsid w:val="00C05978"/>
    <w:rsid w:val="00CF4B1E"/>
    <w:rsid w:val="00DC0475"/>
    <w:rsid w:val="00DE6FA5"/>
    <w:rsid w:val="00ED1977"/>
    <w:rsid w:val="00F3630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788D6"/>
  <w15:docId w15:val="{8A4766C6-C6F9-43BB-B885-522B8AE2C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34B"/>
  </w:style>
  <w:style w:type="paragraph" w:styleId="Overskrift1">
    <w:name w:val="heading 1"/>
    <w:basedOn w:val="Normal"/>
    <w:next w:val="Normal"/>
    <w:link w:val="Overskrift1Tegn"/>
    <w:uiPriority w:val="9"/>
    <w:qFormat/>
    <w:rsid w:val="00BE3F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E3F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94232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9"/>
    <w:unhideWhenUsed/>
    <w:qFormat/>
    <w:rsid w:val="00C0597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BE3FEE"/>
    <w:rPr>
      <w:rFonts w:asciiTheme="majorHAnsi" w:eastAsiaTheme="majorEastAsia" w:hAnsiTheme="majorHAnsi" w:cstheme="majorBidi"/>
      <w:b/>
      <w:bCs/>
      <w:color w:val="4F81BD" w:themeColor="accent1"/>
      <w:sz w:val="26"/>
      <w:szCs w:val="26"/>
    </w:rPr>
  </w:style>
  <w:style w:type="character" w:customStyle="1" w:styleId="Overskrift1Tegn">
    <w:name w:val="Overskrift 1 Tegn"/>
    <w:basedOn w:val="Standardskriftforavsnitt"/>
    <w:link w:val="Overskrift1"/>
    <w:uiPriority w:val="9"/>
    <w:rsid w:val="00BE3FEE"/>
    <w:rPr>
      <w:rFonts w:asciiTheme="majorHAnsi" w:eastAsiaTheme="majorEastAsia" w:hAnsiTheme="majorHAnsi" w:cstheme="majorBidi"/>
      <w:b/>
      <w:bCs/>
      <w:color w:val="365F91" w:themeColor="accent1" w:themeShade="BF"/>
      <w:sz w:val="28"/>
      <w:szCs w:val="28"/>
    </w:rPr>
  </w:style>
  <w:style w:type="paragraph" w:styleId="Listeavsnitt">
    <w:name w:val="List Paragraph"/>
    <w:basedOn w:val="Normal"/>
    <w:uiPriority w:val="34"/>
    <w:qFormat/>
    <w:rsid w:val="00542F66"/>
    <w:pPr>
      <w:ind w:left="720"/>
      <w:contextualSpacing/>
    </w:pPr>
  </w:style>
  <w:style w:type="character" w:styleId="Hyperkobling">
    <w:name w:val="Hyperlink"/>
    <w:basedOn w:val="Standardskriftforavsnitt"/>
    <w:uiPriority w:val="99"/>
    <w:unhideWhenUsed/>
    <w:rsid w:val="00433EE3"/>
    <w:rPr>
      <w:color w:val="0000FF" w:themeColor="hyperlink"/>
      <w:u w:val="single"/>
    </w:rPr>
  </w:style>
  <w:style w:type="character" w:customStyle="1" w:styleId="Overskrift3Tegn">
    <w:name w:val="Overskrift 3 Tegn"/>
    <w:basedOn w:val="Standardskriftforavsnitt"/>
    <w:link w:val="Overskrift3"/>
    <w:uiPriority w:val="9"/>
    <w:rsid w:val="0094232F"/>
    <w:rPr>
      <w:rFonts w:asciiTheme="majorHAnsi" w:eastAsiaTheme="majorEastAsia" w:hAnsiTheme="majorHAnsi" w:cstheme="majorBidi"/>
      <w:color w:val="243F60" w:themeColor="accent1" w:themeShade="7F"/>
      <w:sz w:val="24"/>
      <w:szCs w:val="24"/>
    </w:rPr>
  </w:style>
  <w:style w:type="character" w:customStyle="1" w:styleId="Overskrift4Tegn">
    <w:name w:val="Overskrift 4 Tegn"/>
    <w:basedOn w:val="Standardskriftforavsnitt"/>
    <w:link w:val="Overskrift4"/>
    <w:uiPriority w:val="9"/>
    <w:rsid w:val="00C05978"/>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72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208</Words>
  <Characters>1103</Characters>
  <Application>Microsoft Office Word</Application>
  <DocSecurity>0</DocSecurity>
  <Lines>9</Lines>
  <Paragraphs>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Universitetet i Oslo</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 Tore Stokke</dc:creator>
  <cp:lastModifiedBy>Knut Tore Stokke</cp:lastModifiedBy>
  <cp:revision>3</cp:revision>
  <dcterms:created xsi:type="dcterms:W3CDTF">2024-05-03T08:03:00Z</dcterms:created>
  <dcterms:modified xsi:type="dcterms:W3CDTF">2024-05-03T08:13:00Z</dcterms:modified>
</cp:coreProperties>
</file>