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B80E2" w14:textId="77777777" w:rsidR="00A718CA" w:rsidRPr="003B7016" w:rsidRDefault="00A718CA" w:rsidP="00A718CA">
      <w:pPr>
        <w:pStyle w:val="Georgia11spacing0after"/>
      </w:pPr>
    </w:p>
    <w:p w14:paraId="381C3193" w14:textId="77777777" w:rsidR="00A718CA" w:rsidRPr="003B7016" w:rsidRDefault="00670C26" w:rsidP="00895CDA">
      <w:pPr>
        <w:pStyle w:val="Heading1"/>
        <w:jc w:val="both"/>
        <w:rPr>
          <w:sz w:val="28"/>
          <w:lang w:val="nb-NO"/>
        </w:rPr>
      </w:pPr>
      <w:r>
        <w:rPr>
          <w:sz w:val="28"/>
          <w:lang w:val="nb-NO"/>
        </w:rPr>
        <w:t>Id- merking og biopsitaking</w:t>
      </w:r>
    </w:p>
    <w:p w14:paraId="2CA69538" w14:textId="780D3A3A" w:rsidR="00895CDA" w:rsidRPr="003B7016" w:rsidRDefault="00206317" w:rsidP="009E4965">
      <w:pPr>
        <w:pStyle w:val="Heading2"/>
        <w:numPr>
          <w:ilvl w:val="0"/>
          <w:numId w:val="1"/>
        </w:numPr>
        <w:ind w:left="567" w:hanging="567"/>
        <w:jc w:val="both"/>
        <w:rPr>
          <w:sz w:val="24"/>
          <w:lang w:val="nb-NO"/>
        </w:rPr>
      </w:pPr>
      <w:r>
        <w:rPr>
          <w:sz w:val="24"/>
          <w:lang w:val="nb-NO"/>
        </w:rPr>
        <w:t>formålet</w:t>
      </w:r>
    </w:p>
    <w:p w14:paraId="0DB73D65" w14:textId="77777777" w:rsidR="002007E9" w:rsidRDefault="00670C26" w:rsidP="002007E9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D</w:t>
      </w:r>
      <w:r w:rsidR="00E064FD">
        <w:rPr>
          <w:sz w:val="22"/>
          <w:lang w:val="nb-NO"/>
        </w:rPr>
        <w:t xml:space="preserve">yrene ID- merkes for å kunne skilles </w:t>
      </w:r>
      <w:r>
        <w:rPr>
          <w:sz w:val="22"/>
          <w:lang w:val="nb-NO"/>
        </w:rPr>
        <w:t>fra hverandre</w:t>
      </w:r>
      <w:r w:rsidR="00E064FD">
        <w:rPr>
          <w:sz w:val="22"/>
          <w:lang w:val="nb-NO"/>
        </w:rPr>
        <w:t>.</w:t>
      </w:r>
    </w:p>
    <w:p w14:paraId="49BAFA12" w14:textId="77777777" w:rsidR="00BD4BAC" w:rsidRPr="002007E9" w:rsidRDefault="002007E9" w:rsidP="002007E9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Biopsitaking gir</w:t>
      </w:r>
      <w:r w:rsidR="00C0214E" w:rsidRPr="002007E9">
        <w:rPr>
          <w:sz w:val="22"/>
          <w:lang w:val="nb-NO"/>
        </w:rPr>
        <w:t xml:space="preserve"> materiale til </w:t>
      </w:r>
      <w:proofErr w:type="spellStart"/>
      <w:r w:rsidR="00C0214E" w:rsidRPr="002007E9">
        <w:rPr>
          <w:sz w:val="22"/>
          <w:lang w:val="nb-NO"/>
        </w:rPr>
        <w:t>gen</w:t>
      </w:r>
      <w:r w:rsidR="00670C26" w:rsidRPr="002007E9">
        <w:rPr>
          <w:sz w:val="22"/>
          <w:lang w:val="nb-NO"/>
        </w:rPr>
        <w:t>otyping</w:t>
      </w:r>
      <w:proofErr w:type="spellEnd"/>
      <w:r>
        <w:rPr>
          <w:sz w:val="22"/>
          <w:lang w:val="nb-NO"/>
        </w:rPr>
        <w:t xml:space="preserve"> </w:t>
      </w:r>
      <w:r w:rsidR="00E064FD">
        <w:rPr>
          <w:sz w:val="22"/>
          <w:lang w:val="nb-NO"/>
        </w:rPr>
        <w:t>slik at dyr kan velges ut til forsøk og avl</w:t>
      </w:r>
    </w:p>
    <w:p w14:paraId="25186F17" w14:textId="77777777" w:rsidR="00C0214E" w:rsidRPr="002F6F2C" w:rsidRDefault="00670C26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M</w:t>
      </w:r>
      <w:r w:rsidR="00C0214E">
        <w:rPr>
          <w:sz w:val="22"/>
          <w:lang w:val="nb-NO"/>
        </w:rPr>
        <w:t>inimere antall dyr</w:t>
      </w:r>
      <w:r>
        <w:rPr>
          <w:sz w:val="22"/>
          <w:lang w:val="nb-NO"/>
        </w:rPr>
        <w:t xml:space="preserve"> som oppstalles unødig</w:t>
      </w:r>
      <w:bookmarkStart w:id="0" w:name="_GoBack"/>
      <w:bookmarkEnd w:id="0"/>
    </w:p>
    <w:p w14:paraId="356A8412" w14:textId="77777777" w:rsidR="00A718CA" w:rsidRPr="003B7016" w:rsidRDefault="00A718CA" w:rsidP="009E4965">
      <w:pPr>
        <w:pStyle w:val="Heading2"/>
        <w:numPr>
          <w:ilvl w:val="0"/>
          <w:numId w:val="1"/>
        </w:numPr>
        <w:ind w:left="567" w:hanging="567"/>
        <w:jc w:val="both"/>
        <w:rPr>
          <w:sz w:val="24"/>
          <w:lang w:val="nb-NO"/>
        </w:rPr>
      </w:pPr>
      <w:r w:rsidRPr="003B7016">
        <w:rPr>
          <w:sz w:val="24"/>
          <w:lang w:val="nb-NO"/>
        </w:rPr>
        <w:t>Ansvarsfordeling</w:t>
      </w:r>
    </w:p>
    <w:p w14:paraId="525981A7" w14:textId="77777777" w:rsidR="002007E9" w:rsidRDefault="00C0214E" w:rsidP="00FB2275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Brukerne har ansvaret for </w:t>
      </w:r>
      <w:r w:rsidR="002007E9">
        <w:rPr>
          <w:sz w:val="22"/>
          <w:lang w:val="nb-NO"/>
        </w:rPr>
        <w:t xml:space="preserve">at det opprettes </w:t>
      </w:r>
      <w:proofErr w:type="spellStart"/>
      <w:r w:rsidR="002007E9">
        <w:rPr>
          <w:sz w:val="22"/>
          <w:lang w:val="nb-NO"/>
        </w:rPr>
        <w:t>requester</w:t>
      </w:r>
      <w:proofErr w:type="spellEnd"/>
      <w:r w:rsidR="002007E9">
        <w:rPr>
          <w:sz w:val="22"/>
          <w:lang w:val="nb-NO"/>
        </w:rPr>
        <w:t xml:space="preserve"> på ID- merking og biopsitaking.</w:t>
      </w:r>
    </w:p>
    <w:p w14:paraId="4ECFB8B6" w14:textId="77777777" w:rsidR="00BD3511" w:rsidRDefault="002007E9" w:rsidP="002007E9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Ansatte ved Seksjon for komparativ medisin (KPM) utfører ID-merking og biopsitaking.</w:t>
      </w:r>
    </w:p>
    <w:p w14:paraId="11EDFE2E" w14:textId="77777777" w:rsidR="002007E9" w:rsidRPr="002007E9" w:rsidRDefault="002007E9" w:rsidP="002007E9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Brukerne utfører </w:t>
      </w:r>
      <w:proofErr w:type="spellStart"/>
      <w:r>
        <w:rPr>
          <w:sz w:val="22"/>
          <w:lang w:val="nb-NO"/>
        </w:rPr>
        <w:t>genotypingen</w:t>
      </w:r>
      <w:proofErr w:type="spellEnd"/>
      <w:r>
        <w:rPr>
          <w:sz w:val="22"/>
          <w:lang w:val="nb-NO"/>
        </w:rPr>
        <w:t xml:space="preserve"> og legger resultatene inn i Science Linker (SL)</w:t>
      </w:r>
    </w:p>
    <w:p w14:paraId="723CD8F0" w14:textId="77777777" w:rsidR="00A718CA" w:rsidRPr="003B7016" w:rsidRDefault="00A718CA" w:rsidP="009E4965">
      <w:pPr>
        <w:pStyle w:val="Heading2"/>
        <w:numPr>
          <w:ilvl w:val="0"/>
          <w:numId w:val="1"/>
        </w:numPr>
        <w:ind w:left="567" w:hanging="567"/>
        <w:jc w:val="both"/>
        <w:rPr>
          <w:sz w:val="24"/>
          <w:lang w:val="nb-NO"/>
        </w:rPr>
      </w:pPr>
      <w:r w:rsidRPr="003B7016">
        <w:rPr>
          <w:sz w:val="24"/>
          <w:lang w:val="nb-NO"/>
        </w:rPr>
        <w:t>Prosedyre</w:t>
      </w:r>
    </w:p>
    <w:p w14:paraId="235B722A" w14:textId="77777777" w:rsidR="00E064FD" w:rsidRPr="00E064FD" w:rsidRDefault="00E064FD" w:rsidP="00E064FD">
      <w:pPr>
        <w:pStyle w:val="ListParagraph"/>
        <w:ind w:left="567"/>
        <w:jc w:val="both"/>
        <w:rPr>
          <w:b/>
          <w:sz w:val="22"/>
          <w:lang w:val="nb-NO"/>
        </w:rPr>
      </w:pPr>
      <w:r w:rsidRPr="00E064FD">
        <w:rPr>
          <w:b/>
          <w:sz w:val="22"/>
          <w:lang w:val="nb-NO"/>
        </w:rPr>
        <w:t xml:space="preserve">Opprettelse av </w:t>
      </w:r>
      <w:proofErr w:type="spellStart"/>
      <w:r>
        <w:rPr>
          <w:b/>
          <w:sz w:val="22"/>
          <w:lang w:val="nb-NO"/>
        </w:rPr>
        <w:t>request</w:t>
      </w:r>
      <w:proofErr w:type="spellEnd"/>
      <w:r>
        <w:rPr>
          <w:b/>
          <w:sz w:val="22"/>
          <w:lang w:val="nb-NO"/>
        </w:rPr>
        <w:t xml:space="preserve"> for </w:t>
      </w:r>
      <w:r w:rsidRPr="00E064FD">
        <w:rPr>
          <w:b/>
          <w:sz w:val="22"/>
          <w:lang w:val="nb-NO"/>
        </w:rPr>
        <w:t>ID- merking og biopsitaking</w:t>
      </w:r>
    </w:p>
    <w:p w14:paraId="06377C38" w14:textId="77777777" w:rsidR="00E064FD" w:rsidRDefault="00E064FD" w:rsidP="00952D9F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Bruker velger, ved opprettelse av «</w:t>
      </w:r>
      <w:proofErr w:type="spellStart"/>
      <w:r>
        <w:rPr>
          <w:sz w:val="22"/>
          <w:lang w:val="nb-NO"/>
        </w:rPr>
        <w:t>Breeding</w:t>
      </w:r>
      <w:proofErr w:type="spellEnd"/>
      <w:r>
        <w:rPr>
          <w:sz w:val="22"/>
          <w:lang w:val="nb-NO"/>
        </w:rPr>
        <w:t xml:space="preserve"> </w:t>
      </w:r>
      <w:proofErr w:type="spellStart"/>
      <w:r>
        <w:rPr>
          <w:sz w:val="22"/>
          <w:lang w:val="nb-NO"/>
        </w:rPr>
        <w:t>request</w:t>
      </w:r>
      <w:proofErr w:type="spellEnd"/>
      <w:r>
        <w:rPr>
          <w:sz w:val="22"/>
          <w:lang w:val="nb-NO"/>
        </w:rPr>
        <w:t>», om dyrene skal ID- merkes i form av øre</w:t>
      </w:r>
      <w:r w:rsidR="004055D3">
        <w:rPr>
          <w:sz w:val="22"/>
          <w:lang w:val="nb-NO"/>
        </w:rPr>
        <w:t xml:space="preserve">merking </w:t>
      </w:r>
      <w:r>
        <w:rPr>
          <w:sz w:val="22"/>
          <w:lang w:val="nb-NO"/>
        </w:rPr>
        <w:t>(Tag) og om de trenger biopsi</w:t>
      </w:r>
      <w:r w:rsidR="004055D3">
        <w:rPr>
          <w:sz w:val="22"/>
          <w:lang w:val="nb-NO"/>
        </w:rPr>
        <w:t>er</w:t>
      </w:r>
      <w:r>
        <w:rPr>
          <w:sz w:val="22"/>
          <w:lang w:val="nb-NO"/>
        </w:rPr>
        <w:t xml:space="preserve"> til </w:t>
      </w:r>
      <w:proofErr w:type="spellStart"/>
      <w:r>
        <w:rPr>
          <w:sz w:val="22"/>
          <w:lang w:val="nb-NO"/>
        </w:rPr>
        <w:t>genotyping</w:t>
      </w:r>
      <w:proofErr w:type="spellEnd"/>
      <w:r>
        <w:rPr>
          <w:sz w:val="22"/>
          <w:lang w:val="nb-NO"/>
        </w:rPr>
        <w:t xml:space="preserve"> (</w:t>
      </w:r>
      <w:proofErr w:type="spellStart"/>
      <w:r>
        <w:rPr>
          <w:sz w:val="22"/>
          <w:lang w:val="nb-NO"/>
        </w:rPr>
        <w:t>Take</w:t>
      </w:r>
      <w:proofErr w:type="spellEnd"/>
      <w:r>
        <w:rPr>
          <w:sz w:val="22"/>
          <w:lang w:val="nb-NO"/>
        </w:rPr>
        <w:t xml:space="preserve"> sample).</w:t>
      </w:r>
    </w:p>
    <w:p w14:paraId="19A52459" w14:textId="135BC6C4" w:rsidR="00635712" w:rsidRPr="00635712" w:rsidRDefault="00635712" w:rsidP="00635712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Det utføres øremerking og biopsitaking på dyrene etter separering fra avlsburet. En «Tag» eller «Tag + Sample» </w:t>
      </w:r>
      <w:proofErr w:type="spellStart"/>
      <w:r>
        <w:rPr>
          <w:sz w:val="22"/>
          <w:lang w:val="nb-NO"/>
        </w:rPr>
        <w:t>request</w:t>
      </w:r>
      <w:proofErr w:type="spellEnd"/>
      <w:r>
        <w:rPr>
          <w:sz w:val="22"/>
          <w:lang w:val="nb-NO"/>
        </w:rPr>
        <w:t xml:space="preserve"> blir automatisk opprettet ved separering av kullet, så lenge bruker har valgt dette. </w:t>
      </w:r>
    </w:p>
    <w:p w14:paraId="6F70200E" w14:textId="3E60F9D0" w:rsidR="00E064FD" w:rsidRDefault="00E064FD" w:rsidP="00952D9F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D</w:t>
      </w:r>
      <w:r w:rsidR="00325FD5">
        <w:rPr>
          <w:sz w:val="22"/>
          <w:lang w:val="nb-NO"/>
        </w:rPr>
        <w:t xml:space="preserve">et anbefales, ved f.eks. ren </w:t>
      </w:r>
      <w:proofErr w:type="spellStart"/>
      <w:r w:rsidR="00325FD5">
        <w:rPr>
          <w:sz w:val="22"/>
          <w:lang w:val="nb-NO"/>
        </w:rPr>
        <w:t>ko</w:t>
      </w:r>
      <w:proofErr w:type="spellEnd"/>
      <w:r w:rsidR="00325FD5">
        <w:rPr>
          <w:sz w:val="22"/>
          <w:lang w:val="nb-NO"/>
        </w:rPr>
        <w:t xml:space="preserve">- eller </w:t>
      </w:r>
      <w:proofErr w:type="spellStart"/>
      <w:r w:rsidR="00325FD5">
        <w:rPr>
          <w:sz w:val="22"/>
          <w:lang w:val="nb-NO"/>
        </w:rPr>
        <w:t>wt</w:t>
      </w:r>
      <w:proofErr w:type="spellEnd"/>
      <w:r w:rsidR="00325FD5">
        <w:rPr>
          <w:sz w:val="22"/>
          <w:lang w:val="nb-NO"/>
        </w:rPr>
        <w:t xml:space="preserve">- avl, </w:t>
      </w:r>
      <w:r>
        <w:rPr>
          <w:sz w:val="22"/>
          <w:lang w:val="nb-NO"/>
        </w:rPr>
        <w:t xml:space="preserve">at det/de første kullet/kullene genotypes for å bekrefte at </w:t>
      </w:r>
      <w:r w:rsidR="001A0B1D">
        <w:rPr>
          <w:sz w:val="22"/>
          <w:lang w:val="nb-NO"/>
        </w:rPr>
        <w:t>riktig</w:t>
      </w:r>
      <w:r>
        <w:rPr>
          <w:sz w:val="22"/>
          <w:lang w:val="nb-NO"/>
        </w:rPr>
        <w:t xml:space="preserve"> av er satt opp. Bruker gir beskjed når de ikke trenger flere biopsier ved å opprette en «</w:t>
      </w:r>
      <w:proofErr w:type="spellStart"/>
      <w:r>
        <w:rPr>
          <w:sz w:val="22"/>
          <w:lang w:val="nb-NO"/>
        </w:rPr>
        <w:t>Other</w:t>
      </w:r>
      <w:proofErr w:type="spellEnd"/>
      <w:r>
        <w:rPr>
          <w:sz w:val="22"/>
          <w:lang w:val="nb-NO"/>
        </w:rPr>
        <w:t xml:space="preserve">» </w:t>
      </w:r>
      <w:proofErr w:type="spellStart"/>
      <w:r>
        <w:rPr>
          <w:sz w:val="22"/>
          <w:lang w:val="nb-NO"/>
        </w:rPr>
        <w:t>request</w:t>
      </w:r>
      <w:proofErr w:type="spellEnd"/>
      <w:r>
        <w:rPr>
          <w:sz w:val="22"/>
          <w:lang w:val="nb-NO"/>
        </w:rPr>
        <w:t xml:space="preserve"> i SL med en kort beskrivelse under «</w:t>
      </w:r>
      <w:proofErr w:type="spellStart"/>
      <w:r>
        <w:rPr>
          <w:sz w:val="22"/>
          <w:lang w:val="nb-NO"/>
        </w:rPr>
        <w:t>Description</w:t>
      </w:r>
      <w:proofErr w:type="spellEnd"/>
      <w:r>
        <w:rPr>
          <w:sz w:val="22"/>
          <w:lang w:val="nb-NO"/>
        </w:rPr>
        <w:t>»</w:t>
      </w:r>
      <w:r w:rsidR="00EE412B">
        <w:rPr>
          <w:sz w:val="22"/>
          <w:lang w:val="nb-NO"/>
        </w:rPr>
        <w:t xml:space="preserve"> (spesifiser om øremerking fremdeles er ønsket)</w:t>
      </w:r>
      <w:r>
        <w:rPr>
          <w:sz w:val="22"/>
          <w:lang w:val="nb-NO"/>
        </w:rPr>
        <w:t xml:space="preserve">. </w:t>
      </w:r>
    </w:p>
    <w:p w14:paraId="3B8A9BFE" w14:textId="4181EB96" w:rsidR="004055D3" w:rsidRDefault="004055D3" w:rsidP="00952D9F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Bruker oppretter en «Tag» </w:t>
      </w:r>
      <w:proofErr w:type="spellStart"/>
      <w:r>
        <w:rPr>
          <w:sz w:val="22"/>
          <w:lang w:val="nb-NO"/>
        </w:rPr>
        <w:t>request</w:t>
      </w:r>
      <w:proofErr w:type="spellEnd"/>
      <w:r>
        <w:rPr>
          <w:sz w:val="22"/>
          <w:lang w:val="nb-NO"/>
        </w:rPr>
        <w:t xml:space="preserve"> på innkjøpte dyr dersom disse skal øremerkes.</w:t>
      </w:r>
    </w:p>
    <w:p w14:paraId="3037A792" w14:textId="6836D8F1" w:rsidR="00BB4E11" w:rsidRDefault="00BB4E11" w:rsidP="00952D9F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Ved avl vil tag/sampling </w:t>
      </w:r>
      <w:proofErr w:type="spellStart"/>
      <w:r>
        <w:rPr>
          <w:sz w:val="22"/>
          <w:lang w:val="nb-NO"/>
        </w:rPr>
        <w:t>reque</w:t>
      </w:r>
      <w:r w:rsidR="00E617B3">
        <w:rPr>
          <w:sz w:val="22"/>
          <w:lang w:val="nb-NO"/>
        </w:rPr>
        <w:t>ster</w:t>
      </w:r>
      <w:proofErr w:type="spellEnd"/>
      <w:r w:rsidR="00E617B3">
        <w:rPr>
          <w:sz w:val="22"/>
          <w:lang w:val="nb-NO"/>
        </w:rPr>
        <w:t xml:space="preserve"> være inkludert i burprisen</w:t>
      </w:r>
      <w:r>
        <w:rPr>
          <w:sz w:val="22"/>
          <w:lang w:val="nb-NO"/>
        </w:rPr>
        <w:t xml:space="preserve">. Ved tag/sampling av </w:t>
      </w:r>
      <w:proofErr w:type="spellStart"/>
      <w:r>
        <w:rPr>
          <w:sz w:val="22"/>
          <w:lang w:val="nb-NO"/>
        </w:rPr>
        <w:t>bestillte</w:t>
      </w:r>
      <w:proofErr w:type="spellEnd"/>
      <w:r>
        <w:rPr>
          <w:sz w:val="22"/>
          <w:lang w:val="nb-NO"/>
        </w:rPr>
        <w:t xml:space="preserve"> dyr eller </w:t>
      </w:r>
      <w:proofErr w:type="spellStart"/>
      <w:r>
        <w:rPr>
          <w:sz w:val="22"/>
          <w:lang w:val="nb-NO"/>
        </w:rPr>
        <w:t>retags</w:t>
      </w:r>
      <w:proofErr w:type="spellEnd"/>
      <w:r>
        <w:rPr>
          <w:sz w:val="22"/>
          <w:lang w:val="nb-NO"/>
        </w:rPr>
        <w:t xml:space="preserve"> vil vi ta e</w:t>
      </w:r>
      <w:r w:rsidR="00E617B3">
        <w:rPr>
          <w:sz w:val="22"/>
          <w:lang w:val="nb-NO"/>
        </w:rPr>
        <w:t xml:space="preserve">n sum oppført på </w:t>
      </w:r>
      <w:hyperlink r:id="rId8" w:history="1">
        <w:r w:rsidR="00E617B3" w:rsidRPr="00E617B3">
          <w:rPr>
            <w:rStyle w:val="Hyperlink"/>
            <w:sz w:val="22"/>
            <w:lang w:val="nb-NO"/>
          </w:rPr>
          <w:t>hjemmesiden</w:t>
        </w:r>
      </w:hyperlink>
      <w:r>
        <w:rPr>
          <w:sz w:val="22"/>
          <w:lang w:val="nb-NO"/>
        </w:rPr>
        <w:t xml:space="preserve">. </w:t>
      </w:r>
    </w:p>
    <w:p w14:paraId="4F8F301F" w14:textId="7E7C5178" w:rsidR="004055D3" w:rsidRDefault="00B97B1E" w:rsidP="004055D3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Alle andre former </w:t>
      </w:r>
      <w:r w:rsidR="00E064FD">
        <w:rPr>
          <w:sz w:val="22"/>
          <w:lang w:val="nb-NO"/>
        </w:rPr>
        <w:t>for ID- merking</w:t>
      </w:r>
      <w:r>
        <w:rPr>
          <w:sz w:val="22"/>
          <w:lang w:val="nb-NO"/>
        </w:rPr>
        <w:t xml:space="preserve"> </w:t>
      </w:r>
      <w:r w:rsidR="00E064FD">
        <w:rPr>
          <w:sz w:val="22"/>
          <w:lang w:val="nb-NO"/>
        </w:rPr>
        <w:t xml:space="preserve">må </w:t>
      </w:r>
      <w:r w:rsidR="004055D3">
        <w:rPr>
          <w:sz w:val="22"/>
          <w:lang w:val="nb-NO"/>
        </w:rPr>
        <w:t>godkjennes i FOTS- søknaden og avtales med KPM.</w:t>
      </w:r>
    </w:p>
    <w:p w14:paraId="4335EEBA" w14:textId="77777777" w:rsidR="004055D3" w:rsidRPr="004055D3" w:rsidRDefault="004055D3" w:rsidP="004055D3">
      <w:pPr>
        <w:pStyle w:val="ListParagraph"/>
        <w:ind w:left="567"/>
        <w:jc w:val="both"/>
        <w:rPr>
          <w:sz w:val="22"/>
          <w:lang w:val="nb-NO"/>
        </w:rPr>
      </w:pPr>
    </w:p>
    <w:p w14:paraId="44B49301" w14:textId="5FCB5BC4" w:rsidR="00F47AA3" w:rsidRPr="00F47AA3" w:rsidRDefault="000912B5" w:rsidP="00F47AA3">
      <w:pPr>
        <w:pStyle w:val="ListParagraph"/>
        <w:ind w:left="567"/>
        <w:jc w:val="both"/>
        <w:rPr>
          <w:b/>
          <w:sz w:val="22"/>
          <w:lang w:val="nb-NO"/>
        </w:rPr>
      </w:pPr>
      <w:r>
        <w:rPr>
          <w:b/>
          <w:sz w:val="22"/>
          <w:lang w:val="nb-NO"/>
        </w:rPr>
        <w:t>Generelt</w:t>
      </w:r>
    </w:p>
    <w:p w14:paraId="1D9210A1" w14:textId="47ADFDDF" w:rsidR="0032711E" w:rsidRDefault="0032711E" w:rsidP="0032711E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God fengslin</w:t>
      </w:r>
      <w:r w:rsidR="00B97B1E">
        <w:rPr>
          <w:sz w:val="22"/>
          <w:lang w:val="nb-NO"/>
        </w:rPr>
        <w:t>g</w:t>
      </w:r>
      <w:r>
        <w:rPr>
          <w:sz w:val="22"/>
          <w:lang w:val="nb-NO"/>
        </w:rPr>
        <w:t xml:space="preserve">steknikk er et krav før man kan utføre biopsitaking. </w:t>
      </w:r>
    </w:p>
    <w:p w14:paraId="6BE9FCAC" w14:textId="52937329" w:rsidR="0032711E" w:rsidRPr="0032711E" w:rsidRDefault="0032711E" w:rsidP="0032711E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Se vedlegg 1 for system for øremerking.</w:t>
      </w:r>
    </w:p>
    <w:p w14:paraId="2BB968D6" w14:textId="055B3B63" w:rsidR="00952D9F" w:rsidRDefault="00FA540B" w:rsidP="00952D9F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lastRenderedPageBreak/>
        <w:t xml:space="preserve">Man kan med fordel vente opp opptil fem dager etter separering før øremerkingen utføres. </w:t>
      </w:r>
      <w:r w:rsidR="002A24D3">
        <w:rPr>
          <w:sz w:val="22"/>
          <w:lang w:val="nb-NO"/>
        </w:rPr>
        <w:t xml:space="preserve">Tag- </w:t>
      </w:r>
      <w:proofErr w:type="spellStart"/>
      <w:r w:rsidR="003E0975">
        <w:rPr>
          <w:sz w:val="22"/>
          <w:lang w:val="nb-NO"/>
        </w:rPr>
        <w:t>requesten</w:t>
      </w:r>
      <w:proofErr w:type="spellEnd"/>
      <w:r w:rsidR="003E0975">
        <w:rPr>
          <w:sz w:val="22"/>
          <w:lang w:val="nb-NO"/>
        </w:rPr>
        <w:t xml:space="preserve"> skal være utført innen 14 dager.</w:t>
      </w:r>
    </w:p>
    <w:p w14:paraId="02F7A619" w14:textId="52E14B99" w:rsidR="00325FD5" w:rsidRDefault="001A0B1D" w:rsidP="00952D9F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Skriv</w:t>
      </w:r>
      <w:r w:rsidR="00325FD5">
        <w:rPr>
          <w:sz w:val="22"/>
          <w:lang w:val="nb-NO"/>
        </w:rPr>
        <w:t xml:space="preserve"> først </w:t>
      </w:r>
      <w:r>
        <w:rPr>
          <w:sz w:val="22"/>
          <w:lang w:val="nb-NO"/>
        </w:rPr>
        <w:t>ut en aktiv «</w:t>
      </w:r>
      <w:proofErr w:type="spellStart"/>
      <w:r>
        <w:rPr>
          <w:sz w:val="22"/>
          <w:lang w:val="nb-NO"/>
        </w:rPr>
        <w:t>Work</w:t>
      </w:r>
      <w:proofErr w:type="spellEnd"/>
      <w:r>
        <w:rPr>
          <w:sz w:val="22"/>
          <w:lang w:val="nb-NO"/>
        </w:rPr>
        <w:t xml:space="preserve"> list» i SL;</w:t>
      </w:r>
      <w:r w:rsidR="00635712">
        <w:rPr>
          <w:sz w:val="22"/>
          <w:lang w:val="nb-NO"/>
        </w:rPr>
        <w:t xml:space="preserve"> Marker den Tag</w:t>
      </w:r>
      <w:r w:rsidR="00206317">
        <w:rPr>
          <w:sz w:val="22"/>
          <w:lang w:val="nb-NO"/>
        </w:rPr>
        <w:t>-</w:t>
      </w:r>
      <w:r w:rsidR="00635712">
        <w:rPr>
          <w:sz w:val="22"/>
          <w:lang w:val="nb-NO"/>
        </w:rPr>
        <w:t xml:space="preserve"> </w:t>
      </w:r>
      <w:proofErr w:type="spellStart"/>
      <w:r w:rsidR="00635712">
        <w:rPr>
          <w:sz w:val="22"/>
          <w:lang w:val="nb-NO"/>
        </w:rPr>
        <w:t>requesten</w:t>
      </w:r>
      <w:proofErr w:type="spellEnd"/>
      <w:r w:rsidR="00635712">
        <w:rPr>
          <w:sz w:val="22"/>
          <w:lang w:val="nb-NO"/>
        </w:rPr>
        <w:t xml:space="preserve"> du ønsker å utføre, høyr</w:t>
      </w:r>
      <w:r w:rsidR="0032711E">
        <w:rPr>
          <w:sz w:val="22"/>
          <w:lang w:val="nb-NO"/>
        </w:rPr>
        <w:t>eklikk på denne, velg «</w:t>
      </w:r>
      <w:proofErr w:type="spellStart"/>
      <w:r w:rsidR="0032711E">
        <w:rPr>
          <w:sz w:val="22"/>
          <w:lang w:val="nb-NO"/>
        </w:rPr>
        <w:t>Request</w:t>
      </w:r>
      <w:proofErr w:type="spellEnd"/>
      <w:r w:rsidR="0032711E">
        <w:rPr>
          <w:sz w:val="22"/>
          <w:lang w:val="nb-NO"/>
        </w:rPr>
        <w:t>» og</w:t>
      </w:r>
      <w:r w:rsidR="00635712">
        <w:rPr>
          <w:sz w:val="22"/>
          <w:lang w:val="nb-NO"/>
        </w:rPr>
        <w:t xml:space="preserve"> velg «</w:t>
      </w:r>
      <w:proofErr w:type="spellStart"/>
      <w:r w:rsidR="00635712">
        <w:rPr>
          <w:sz w:val="22"/>
          <w:lang w:val="nb-NO"/>
        </w:rPr>
        <w:t>Create</w:t>
      </w:r>
      <w:proofErr w:type="spellEnd"/>
      <w:r w:rsidR="00635712">
        <w:rPr>
          <w:sz w:val="22"/>
          <w:lang w:val="nb-NO"/>
        </w:rPr>
        <w:t xml:space="preserve"> Tag/ sample </w:t>
      </w:r>
      <w:proofErr w:type="spellStart"/>
      <w:r w:rsidR="00635712">
        <w:rPr>
          <w:sz w:val="22"/>
          <w:lang w:val="nb-NO"/>
        </w:rPr>
        <w:t>work</w:t>
      </w:r>
      <w:proofErr w:type="spellEnd"/>
      <w:r w:rsidR="00635712">
        <w:rPr>
          <w:sz w:val="22"/>
          <w:lang w:val="nb-NO"/>
        </w:rPr>
        <w:t xml:space="preserve"> list</w:t>
      </w:r>
      <w:r w:rsidR="0032711E">
        <w:rPr>
          <w:sz w:val="22"/>
          <w:lang w:val="nb-NO"/>
        </w:rPr>
        <w:t>».</w:t>
      </w:r>
      <w:r w:rsidR="00635712">
        <w:rPr>
          <w:sz w:val="22"/>
          <w:lang w:val="nb-NO"/>
        </w:rPr>
        <w:t xml:space="preserve"> </w:t>
      </w:r>
    </w:p>
    <w:p w14:paraId="658E198B" w14:textId="355923C0" w:rsidR="00635712" w:rsidRDefault="00635712" w:rsidP="00CA138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Man kan opprette en «</w:t>
      </w:r>
      <w:proofErr w:type="spellStart"/>
      <w:r>
        <w:rPr>
          <w:sz w:val="22"/>
          <w:lang w:val="nb-NO"/>
        </w:rPr>
        <w:t>Work</w:t>
      </w:r>
      <w:proofErr w:type="spellEnd"/>
      <w:r>
        <w:rPr>
          <w:sz w:val="22"/>
          <w:lang w:val="nb-NO"/>
        </w:rPr>
        <w:t xml:space="preserve"> list» på flere kull p</w:t>
      </w:r>
      <w:r w:rsidR="00CA138D">
        <w:rPr>
          <w:sz w:val="22"/>
          <w:lang w:val="nb-NO"/>
        </w:rPr>
        <w:t xml:space="preserve">å </w:t>
      </w:r>
      <w:r w:rsidR="00747374">
        <w:rPr>
          <w:sz w:val="22"/>
          <w:lang w:val="nb-NO"/>
        </w:rPr>
        <w:t xml:space="preserve">samme linje </w:t>
      </w:r>
      <w:r w:rsidR="00632CC8">
        <w:rPr>
          <w:sz w:val="22"/>
          <w:lang w:val="nb-NO"/>
        </w:rPr>
        <w:t>og samme prosjekt</w:t>
      </w:r>
      <w:r w:rsidR="00CA138D">
        <w:rPr>
          <w:sz w:val="22"/>
          <w:lang w:val="nb-NO"/>
        </w:rPr>
        <w:t>.</w:t>
      </w:r>
    </w:p>
    <w:p w14:paraId="37B897A1" w14:textId="6C998D86" w:rsidR="00C86D69" w:rsidRDefault="003E0975" w:rsidP="0032711E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Er «</w:t>
      </w:r>
      <w:proofErr w:type="spellStart"/>
      <w:r>
        <w:rPr>
          <w:sz w:val="22"/>
          <w:lang w:val="nb-NO"/>
        </w:rPr>
        <w:t>Work</w:t>
      </w:r>
      <w:proofErr w:type="spellEnd"/>
      <w:r>
        <w:rPr>
          <w:sz w:val="22"/>
          <w:lang w:val="nb-NO"/>
        </w:rPr>
        <w:t xml:space="preserve"> list» merket med kun «Tags», skal dyrene øremerkes, men bruker </w:t>
      </w:r>
      <w:r w:rsidR="00C86D69">
        <w:rPr>
          <w:sz w:val="22"/>
          <w:lang w:val="nb-NO"/>
        </w:rPr>
        <w:t>skal</w:t>
      </w:r>
      <w:r>
        <w:rPr>
          <w:sz w:val="22"/>
          <w:lang w:val="nb-NO"/>
        </w:rPr>
        <w:t xml:space="preserve"> ikke </w:t>
      </w:r>
      <w:r w:rsidR="00C86D69">
        <w:rPr>
          <w:sz w:val="22"/>
          <w:lang w:val="nb-NO"/>
        </w:rPr>
        <w:t xml:space="preserve">ha </w:t>
      </w:r>
      <w:r>
        <w:rPr>
          <w:sz w:val="22"/>
          <w:lang w:val="nb-NO"/>
        </w:rPr>
        <w:t xml:space="preserve">biopsier. Er </w:t>
      </w:r>
      <w:r w:rsidR="00747374">
        <w:rPr>
          <w:sz w:val="22"/>
          <w:lang w:val="nb-NO"/>
        </w:rPr>
        <w:t>den</w:t>
      </w:r>
      <w:r w:rsidR="002A24D3">
        <w:rPr>
          <w:sz w:val="22"/>
          <w:lang w:val="nb-NO"/>
        </w:rPr>
        <w:t xml:space="preserve"> merket med «Tag +</w:t>
      </w:r>
      <w:r>
        <w:rPr>
          <w:sz w:val="22"/>
          <w:lang w:val="nb-NO"/>
        </w:rPr>
        <w:t xml:space="preserve"> sample», skal dyrene øremerkes og bruker skal ha biopsier til </w:t>
      </w:r>
      <w:proofErr w:type="spellStart"/>
      <w:r>
        <w:rPr>
          <w:sz w:val="22"/>
          <w:lang w:val="nb-NO"/>
        </w:rPr>
        <w:t>genotyping</w:t>
      </w:r>
      <w:proofErr w:type="spellEnd"/>
      <w:r>
        <w:rPr>
          <w:sz w:val="22"/>
          <w:lang w:val="nb-NO"/>
        </w:rPr>
        <w:t xml:space="preserve">. </w:t>
      </w:r>
    </w:p>
    <w:p w14:paraId="147E6AE0" w14:textId="7437BB1A" w:rsidR="00572543" w:rsidRDefault="000912B5" w:rsidP="00572543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MDU og </w:t>
      </w:r>
      <w:proofErr w:type="spellStart"/>
      <w:r>
        <w:rPr>
          <w:sz w:val="22"/>
          <w:lang w:val="nb-NO"/>
        </w:rPr>
        <w:t>KPMe</w:t>
      </w:r>
      <w:proofErr w:type="spellEnd"/>
      <w:r w:rsidR="00FD03B4">
        <w:rPr>
          <w:sz w:val="22"/>
          <w:lang w:val="nb-NO"/>
        </w:rPr>
        <w:t>/konvensjonell</w:t>
      </w:r>
      <w:r>
        <w:rPr>
          <w:sz w:val="22"/>
          <w:lang w:val="nb-NO"/>
        </w:rPr>
        <w:t xml:space="preserve">: </w:t>
      </w:r>
      <w:r w:rsidR="00572543">
        <w:rPr>
          <w:sz w:val="22"/>
          <w:lang w:val="nb-NO"/>
        </w:rPr>
        <w:t>Det er tillatt å øremerke dyr fra ulike racker i samme rom uten å vaske og desinfisere LAF-benk</w:t>
      </w:r>
      <w:r w:rsidR="00705F5A">
        <w:rPr>
          <w:sz w:val="22"/>
          <w:lang w:val="nb-NO"/>
        </w:rPr>
        <w:t xml:space="preserve"> og utstyr</w:t>
      </w:r>
      <w:r w:rsidR="00572543">
        <w:rPr>
          <w:sz w:val="22"/>
          <w:lang w:val="nb-NO"/>
        </w:rPr>
        <w:t xml:space="preserve">. </w:t>
      </w:r>
    </w:p>
    <w:p w14:paraId="66B7B092" w14:textId="651E240D" w:rsidR="00705F5A" w:rsidRPr="00705F5A" w:rsidRDefault="000912B5" w:rsidP="00705F5A">
      <w:pPr>
        <w:pStyle w:val="ListParagraph"/>
        <w:numPr>
          <w:ilvl w:val="1"/>
          <w:numId w:val="1"/>
        </w:numPr>
        <w:ind w:left="567"/>
        <w:jc w:val="both"/>
        <w:rPr>
          <w:b/>
          <w:sz w:val="22"/>
          <w:lang w:val="nb-NO"/>
        </w:rPr>
      </w:pPr>
      <w:r>
        <w:rPr>
          <w:sz w:val="22"/>
          <w:lang w:val="nb-NO"/>
        </w:rPr>
        <w:t>Barrieren: LAF-benk og utstyr må vaskes ned og desinfiseres mellom dyr på ulike racker.</w:t>
      </w:r>
      <w:r w:rsidR="00705F5A">
        <w:rPr>
          <w:sz w:val="22"/>
          <w:lang w:val="nb-NO"/>
        </w:rPr>
        <w:t xml:space="preserve"> Dato for </w:t>
      </w:r>
      <w:r w:rsidR="00497BBC">
        <w:rPr>
          <w:sz w:val="22"/>
          <w:lang w:val="nb-NO"/>
        </w:rPr>
        <w:t>øremerking noteres under «Notes» på dyrene.</w:t>
      </w:r>
    </w:p>
    <w:p w14:paraId="0EA91292" w14:textId="77777777" w:rsidR="00705F5A" w:rsidRDefault="00705F5A" w:rsidP="00705F5A">
      <w:pPr>
        <w:pStyle w:val="ListParagraph"/>
        <w:ind w:left="567"/>
        <w:jc w:val="both"/>
        <w:rPr>
          <w:sz w:val="22"/>
          <w:lang w:val="nb-NO"/>
        </w:rPr>
      </w:pPr>
    </w:p>
    <w:p w14:paraId="39379306" w14:textId="0A523432" w:rsidR="003E0975" w:rsidRPr="00F47AA3" w:rsidRDefault="003E0975" w:rsidP="00705F5A">
      <w:pPr>
        <w:pStyle w:val="ListParagraph"/>
        <w:ind w:left="567"/>
        <w:jc w:val="both"/>
        <w:rPr>
          <w:b/>
          <w:sz w:val="22"/>
          <w:lang w:val="nb-NO"/>
        </w:rPr>
      </w:pPr>
      <w:r w:rsidRPr="00F47AA3">
        <w:rPr>
          <w:b/>
          <w:sz w:val="22"/>
          <w:lang w:val="nb-NO"/>
        </w:rPr>
        <w:t>Øremerking med biopsitaking</w:t>
      </w:r>
      <w:r w:rsidR="00C86D69" w:rsidRPr="00F47AA3">
        <w:rPr>
          <w:b/>
          <w:sz w:val="22"/>
          <w:lang w:val="nb-NO"/>
        </w:rPr>
        <w:t xml:space="preserve"> </w:t>
      </w:r>
    </w:p>
    <w:p w14:paraId="57DC75B1" w14:textId="77777777" w:rsidR="00E23779" w:rsidRDefault="00E23779" w:rsidP="00B32C23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«Type» på denne </w:t>
      </w:r>
      <w:proofErr w:type="spellStart"/>
      <w:r>
        <w:rPr>
          <w:sz w:val="22"/>
          <w:lang w:val="nb-NO"/>
        </w:rPr>
        <w:t>requesten</w:t>
      </w:r>
      <w:proofErr w:type="spellEnd"/>
      <w:r>
        <w:rPr>
          <w:sz w:val="22"/>
          <w:lang w:val="nb-NO"/>
        </w:rPr>
        <w:t xml:space="preserve"> er merket «</w:t>
      </w:r>
      <w:proofErr w:type="spellStart"/>
      <w:r>
        <w:rPr>
          <w:sz w:val="22"/>
          <w:lang w:val="nb-NO"/>
        </w:rPr>
        <w:t>Tag+Sample</w:t>
      </w:r>
      <w:proofErr w:type="spellEnd"/>
      <w:r>
        <w:rPr>
          <w:sz w:val="22"/>
          <w:lang w:val="nb-NO"/>
        </w:rPr>
        <w:t xml:space="preserve">».  </w:t>
      </w:r>
    </w:p>
    <w:p w14:paraId="481522C5" w14:textId="77461D3C" w:rsidR="00CA138D" w:rsidRPr="00B32C23" w:rsidRDefault="00B32C23" w:rsidP="00B32C23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Bruk rene hansker når du klargjør </w:t>
      </w:r>
      <w:proofErr w:type="spellStart"/>
      <w:r>
        <w:rPr>
          <w:sz w:val="22"/>
          <w:lang w:val="nb-NO"/>
        </w:rPr>
        <w:t>ziplock</w:t>
      </w:r>
      <w:proofErr w:type="spellEnd"/>
      <w:r>
        <w:rPr>
          <w:sz w:val="22"/>
          <w:lang w:val="nb-NO"/>
        </w:rPr>
        <w:t xml:space="preserve">- pose og </w:t>
      </w:r>
      <w:proofErr w:type="spellStart"/>
      <w:r>
        <w:rPr>
          <w:sz w:val="22"/>
          <w:lang w:val="nb-NO"/>
        </w:rPr>
        <w:t>eppendorfrør</w:t>
      </w:r>
      <w:proofErr w:type="spellEnd"/>
      <w:r>
        <w:rPr>
          <w:sz w:val="22"/>
          <w:lang w:val="nb-NO"/>
        </w:rPr>
        <w:t xml:space="preserve">. </w:t>
      </w:r>
      <w:r w:rsidR="003E0975" w:rsidRPr="00B32C23">
        <w:rPr>
          <w:sz w:val="22"/>
          <w:lang w:val="nb-NO"/>
        </w:rPr>
        <w:t>Merk posen med «</w:t>
      </w:r>
      <w:proofErr w:type="spellStart"/>
      <w:r w:rsidR="003E0975" w:rsidRPr="00B32C23">
        <w:rPr>
          <w:sz w:val="22"/>
          <w:lang w:val="nb-NO"/>
        </w:rPr>
        <w:t>Work</w:t>
      </w:r>
      <w:proofErr w:type="spellEnd"/>
      <w:r w:rsidR="003E0975" w:rsidRPr="00B32C23">
        <w:rPr>
          <w:sz w:val="22"/>
          <w:lang w:val="nb-NO"/>
        </w:rPr>
        <w:t xml:space="preserve"> list»- nummer, prosjektnummer og navnet på bruker.</w:t>
      </w:r>
      <w:r w:rsidRPr="00B32C23">
        <w:rPr>
          <w:sz w:val="22"/>
          <w:lang w:val="nb-NO"/>
        </w:rPr>
        <w:t xml:space="preserve"> </w:t>
      </w:r>
    </w:p>
    <w:p w14:paraId="4DE243B0" w14:textId="0E5ECF89" w:rsidR="000912B5" w:rsidRDefault="000912B5" w:rsidP="00CA138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Hent buret og kontroller med «</w:t>
      </w:r>
      <w:proofErr w:type="spellStart"/>
      <w:r>
        <w:rPr>
          <w:sz w:val="22"/>
          <w:lang w:val="nb-NO"/>
        </w:rPr>
        <w:t>Work</w:t>
      </w:r>
      <w:proofErr w:type="spellEnd"/>
      <w:r>
        <w:rPr>
          <w:sz w:val="22"/>
          <w:lang w:val="nb-NO"/>
        </w:rPr>
        <w:t xml:space="preserve"> list» at du har hentet riktig bur.</w:t>
      </w:r>
    </w:p>
    <w:p w14:paraId="3CBD1126" w14:textId="4B1D6C23" w:rsidR="003E0975" w:rsidRDefault="00632CC8" w:rsidP="00CA138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Biopsibitene plasseres i 1 ml. </w:t>
      </w:r>
      <w:proofErr w:type="spellStart"/>
      <w:r w:rsidR="00B32C23">
        <w:rPr>
          <w:sz w:val="22"/>
          <w:lang w:val="nb-NO"/>
        </w:rPr>
        <w:t>e</w:t>
      </w:r>
      <w:r>
        <w:rPr>
          <w:sz w:val="22"/>
          <w:lang w:val="nb-NO"/>
        </w:rPr>
        <w:t>ppendorfrør</w:t>
      </w:r>
      <w:proofErr w:type="spellEnd"/>
      <w:r>
        <w:rPr>
          <w:sz w:val="22"/>
          <w:lang w:val="nb-NO"/>
        </w:rPr>
        <w:t xml:space="preserve">. </w:t>
      </w:r>
      <w:r w:rsidR="002A24D3">
        <w:rPr>
          <w:sz w:val="22"/>
          <w:lang w:val="nb-NO"/>
        </w:rPr>
        <w:t xml:space="preserve">Merk rørene </w:t>
      </w:r>
      <w:r>
        <w:rPr>
          <w:sz w:val="22"/>
          <w:lang w:val="nb-NO"/>
        </w:rPr>
        <w:t xml:space="preserve">med svart sprittusj </w:t>
      </w:r>
      <w:r w:rsidR="002A24D3">
        <w:rPr>
          <w:sz w:val="22"/>
          <w:lang w:val="nb-NO"/>
        </w:rPr>
        <w:t xml:space="preserve">med nummer fra 1 til </w:t>
      </w:r>
      <w:proofErr w:type="spellStart"/>
      <w:r w:rsidR="00EE412B">
        <w:rPr>
          <w:sz w:val="22"/>
          <w:lang w:val="nb-NO"/>
        </w:rPr>
        <w:t>X</w:t>
      </w:r>
      <w:proofErr w:type="spellEnd"/>
      <w:r w:rsidR="002A24D3">
        <w:rPr>
          <w:sz w:val="22"/>
          <w:lang w:val="nb-NO"/>
        </w:rPr>
        <w:t xml:space="preserve"> etter </w:t>
      </w:r>
      <w:r w:rsidR="00EE412B">
        <w:rPr>
          <w:sz w:val="22"/>
          <w:lang w:val="nb-NO"/>
        </w:rPr>
        <w:t xml:space="preserve">«Sample </w:t>
      </w:r>
      <w:proofErr w:type="spellStart"/>
      <w:r>
        <w:rPr>
          <w:sz w:val="22"/>
          <w:lang w:val="nb-NO"/>
        </w:rPr>
        <w:t>nbr</w:t>
      </w:r>
      <w:proofErr w:type="spellEnd"/>
      <w:r w:rsidR="00EE412B">
        <w:rPr>
          <w:sz w:val="22"/>
          <w:lang w:val="nb-NO"/>
        </w:rPr>
        <w:t xml:space="preserve">» i </w:t>
      </w:r>
      <w:r w:rsidR="002A24D3">
        <w:rPr>
          <w:sz w:val="22"/>
          <w:lang w:val="nb-NO"/>
        </w:rPr>
        <w:t>«</w:t>
      </w:r>
      <w:proofErr w:type="spellStart"/>
      <w:r w:rsidR="002A24D3">
        <w:rPr>
          <w:sz w:val="22"/>
          <w:lang w:val="nb-NO"/>
        </w:rPr>
        <w:t>Work</w:t>
      </w:r>
      <w:proofErr w:type="spellEnd"/>
      <w:r w:rsidR="002A24D3">
        <w:rPr>
          <w:sz w:val="22"/>
          <w:lang w:val="nb-NO"/>
        </w:rPr>
        <w:t xml:space="preserve"> list»</w:t>
      </w:r>
      <w:r w:rsidR="00EE412B">
        <w:rPr>
          <w:sz w:val="22"/>
          <w:lang w:val="nb-NO"/>
        </w:rPr>
        <w:t>.</w:t>
      </w:r>
    </w:p>
    <w:p w14:paraId="37B63DAA" w14:textId="4B1B892A" w:rsidR="00EE412B" w:rsidRDefault="00EE412B" w:rsidP="00CA138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Hannene i kullet er listet opp først. Disse hannene merkes f.eks. nummer 1, 2, 3 og 4. Biopsibiten til hann # 1 plasseres i rør merket # 1, som tilsvarer M1. </w:t>
      </w:r>
    </w:p>
    <w:p w14:paraId="7A69F974" w14:textId="68FF946D" w:rsidR="00EE412B" w:rsidRDefault="00EE412B" w:rsidP="00CA138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Hunnene i kullet er listet opp etter hannene. Disse merk</w:t>
      </w:r>
      <w:r w:rsidR="00C86D69">
        <w:rPr>
          <w:sz w:val="22"/>
          <w:lang w:val="nb-NO"/>
        </w:rPr>
        <w:t>es f.eks. nummer 1, 2, 3 og 4</w:t>
      </w:r>
      <w:r>
        <w:rPr>
          <w:sz w:val="22"/>
          <w:lang w:val="nb-NO"/>
        </w:rPr>
        <w:t>.</w:t>
      </w:r>
      <w:r w:rsidR="00972708">
        <w:rPr>
          <w:sz w:val="22"/>
          <w:lang w:val="nb-NO"/>
        </w:rPr>
        <w:t xml:space="preserve"> Biopsibiten til hunn # 1 plasseres i røret merket # 5, som tilsvarer F1.</w:t>
      </w:r>
    </w:p>
    <w:p w14:paraId="6736C2FC" w14:textId="5A5A57B2" w:rsidR="00B32C23" w:rsidRDefault="00972708" w:rsidP="00CA138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Sørg for å vaske av smurningsmiddel</w:t>
      </w:r>
      <w:r w:rsidR="001A0B1D">
        <w:rPr>
          <w:sz w:val="22"/>
          <w:lang w:val="nb-NO"/>
        </w:rPr>
        <w:t>et</w:t>
      </w:r>
      <w:r>
        <w:rPr>
          <w:sz w:val="22"/>
          <w:lang w:val="nb-NO"/>
        </w:rPr>
        <w:t xml:space="preserve"> </w:t>
      </w:r>
      <w:r w:rsidR="00B32C23">
        <w:rPr>
          <w:sz w:val="22"/>
          <w:lang w:val="nb-NO"/>
        </w:rPr>
        <w:t xml:space="preserve">på biopsitangen med såpevann og 70 % etanol </w:t>
      </w:r>
      <w:r>
        <w:rPr>
          <w:sz w:val="22"/>
          <w:lang w:val="nb-NO"/>
        </w:rPr>
        <w:t xml:space="preserve">før </w:t>
      </w:r>
      <w:r w:rsidR="00B32C23">
        <w:rPr>
          <w:sz w:val="22"/>
          <w:lang w:val="nb-NO"/>
        </w:rPr>
        <w:t>den</w:t>
      </w:r>
      <w:r>
        <w:rPr>
          <w:sz w:val="22"/>
          <w:lang w:val="nb-NO"/>
        </w:rPr>
        <w:t xml:space="preserve"> tas i bruk. </w:t>
      </w:r>
      <w:r w:rsidR="00B32C23">
        <w:rPr>
          <w:sz w:val="22"/>
          <w:lang w:val="nb-NO"/>
        </w:rPr>
        <w:t xml:space="preserve">Skyll eller tørk av overflødig etanol. </w:t>
      </w:r>
    </w:p>
    <w:p w14:paraId="250605F7" w14:textId="6CD68B8C" w:rsidR="000912B5" w:rsidRDefault="00972708" w:rsidP="00B32C23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Ha et rent 500- bur</w:t>
      </w:r>
      <w:r w:rsidR="00632CC8">
        <w:rPr>
          <w:sz w:val="22"/>
          <w:lang w:val="nb-NO"/>
        </w:rPr>
        <w:t xml:space="preserve"> </w:t>
      </w:r>
      <w:r w:rsidR="00B32C23">
        <w:rPr>
          <w:sz w:val="22"/>
          <w:lang w:val="nb-NO"/>
        </w:rPr>
        <w:t>(</w:t>
      </w:r>
      <w:r w:rsidR="00632CC8">
        <w:rPr>
          <w:sz w:val="22"/>
          <w:lang w:val="nb-NO"/>
        </w:rPr>
        <w:t xml:space="preserve">med en tom </w:t>
      </w:r>
      <w:proofErr w:type="spellStart"/>
      <w:r w:rsidR="00632CC8">
        <w:rPr>
          <w:sz w:val="22"/>
          <w:lang w:val="nb-NO"/>
        </w:rPr>
        <w:t>fôrkurv</w:t>
      </w:r>
      <w:proofErr w:type="spellEnd"/>
      <w:r w:rsidR="00B32C23">
        <w:rPr>
          <w:sz w:val="22"/>
          <w:lang w:val="nb-NO"/>
        </w:rPr>
        <w:t>) og ekstra papir</w:t>
      </w:r>
      <w:r>
        <w:rPr>
          <w:sz w:val="22"/>
          <w:lang w:val="nb-NO"/>
        </w:rPr>
        <w:t xml:space="preserve"> tilgjengelig til midlertidig oppstalling av dyrene som er øremerket. </w:t>
      </w:r>
      <w:r w:rsidR="00632CC8">
        <w:rPr>
          <w:sz w:val="22"/>
          <w:lang w:val="nb-NO"/>
        </w:rPr>
        <w:t xml:space="preserve">Bruk </w:t>
      </w:r>
      <w:proofErr w:type="spellStart"/>
      <w:r w:rsidR="00632CC8">
        <w:rPr>
          <w:sz w:val="22"/>
          <w:lang w:val="nb-NO"/>
        </w:rPr>
        <w:t>fôrkurven</w:t>
      </w:r>
      <w:proofErr w:type="spellEnd"/>
      <w:r w:rsidR="00632CC8">
        <w:rPr>
          <w:sz w:val="22"/>
          <w:lang w:val="nb-NO"/>
        </w:rPr>
        <w:t xml:space="preserve"> i det tomme buret når du fengsler musen.</w:t>
      </w:r>
      <w:r w:rsidR="00B32C23">
        <w:rPr>
          <w:sz w:val="22"/>
          <w:lang w:val="nb-NO"/>
        </w:rPr>
        <w:t xml:space="preserve"> U</w:t>
      </w:r>
      <w:r w:rsidR="00B32C23" w:rsidRPr="00705F5A">
        <w:rPr>
          <w:sz w:val="22"/>
          <w:lang w:val="nb-NO"/>
        </w:rPr>
        <w:t xml:space="preserve">rin tørkes bort mellom hver mus. </w:t>
      </w:r>
    </w:p>
    <w:p w14:paraId="687A08D4" w14:textId="24FB9F14" w:rsidR="00B32C23" w:rsidRPr="00B32C23" w:rsidRDefault="00B32C23" w:rsidP="00B32C23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Se til at rørene er lagt i rekkefølge. Ha kontroll på biopsi</w:t>
      </w:r>
      <w:r w:rsidR="00B97B1E">
        <w:rPr>
          <w:sz w:val="22"/>
          <w:lang w:val="nb-NO"/>
        </w:rPr>
        <w:t>-</w:t>
      </w:r>
      <w:r>
        <w:rPr>
          <w:sz w:val="22"/>
          <w:lang w:val="nb-NO"/>
        </w:rPr>
        <w:t xml:space="preserve">biten før du plasserer musen i det ekstra buret. Biopsibiten(e) plasseres i riktig rør og lokket lukkes godt igjen. </w:t>
      </w:r>
    </w:p>
    <w:p w14:paraId="4EA2E52B" w14:textId="466766DA" w:rsidR="00972708" w:rsidRDefault="00972708" w:rsidP="00CA138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Biopsitangen o</w:t>
      </w:r>
      <w:r w:rsidR="00C86D69">
        <w:rPr>
          <w:sz w:val="22"/>
          <w:lang w:val="nb-NO"/>
        </w:rPr>
        <w:t xml:space="preserve">g pinsetten skal skylles i mildt </w:t>
      </w:r>
      <w:r>
        <w:rPr>
          <w:sz w:val="22"/>
          <w:lang w:val="nb-NO"/>
        </w:rPr>
        <w:t xml:space="preserve">såpevann og autoklavert vann mellom hver mus. </w:t>
      </w:r>
      <w:r w:rsidR="00B32C23">
        <w:rPr>
          <w:sz w:val="22"/>
          <w:lang w:val="nb-NO"/>
        </w:rPr>
        <w:t>Tørk av overflødig vann.</w:t>
      </w:r>
    </w:p>
    <w:p w14:paraId="52C8E824" w14:textId="4DBD2B1E" w:rsidR="00972708" w:rsidRDefault="00972708" w:rsidP="00972708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Etter endt biopsitaking</w:t>
      </w:r>
      <w:r w:rsidR="00B32C23">
        <w:rPr>
          <w:sz w:val="22"/>
          <w:lang w:val="nb-NO"/>
        </w:rPr>
        <w:t>,</w:t>
      </w:r>
      <w:r>
        <w:rPr>
          <w:sz w:val="22"/>
          <w:lang w:val="nb-NO"/>
        </w:rPr>
        <w:t xml:space="preserve"> plasseres alle </w:t>
      </w:r>
      <w:proofErr w:type="spellStart"/>
      <w:r>
        <w:rPr>
          <w:sz w:val="22"/>
          <w:lang w:val="nb-NO"/>
        </w:rPr>
        <w:t>eppendorfrørene</w:t>
      </w:r>
      <w:proofErr w:type="spellEnd"/>
      <w:r>
        <w:rPr>
          <w:sz w:val="22"/>
          <w:lang w:val="nb-NO"/>
        </w:rPr>
        <w:t xml:space="preserve"> i </w:t>
      </w:r>
      <w:proofErr w:type="spellStart"/>
      <w:r>
        <w:rPr>
          <w:sz w:val="22"/>
          <w:lang w:val="nb-NO"/>
        </w:rPr>
        <w:t>ziplock</w:t>
      </w:r>
      <w:proofErr w:type="spellEnd"/>
      <w:r w:rsidR="00F47AA3">
        <w:rPr>
          <w:sz w:val="22"/>
          <w:lang w:val="nb-NO"/>
        </w:rPr>
        <w:t xml:space="preserve">- </w:t>
      </w:r>
      <w:r>
        <w:rPr>
          <w:sz w:val="22"/>
          <w:lang w:val="nb-NO"/>
        </w:rPr>
        <w:t xml:space="preserve">posen og posen lukkes godt igjen.  </w:t>
      </w:r>
      <w:r w:rsidR="00572543">
        <w:rPr>
          <w:sz w:val="22"/>
          <w:lang w:val="nb-NO"/>
        </w:rPr>
        <w:t>Før opp</w:t>
      </w:r>
      <w:r w:rsidR="00206317">
        <w:rPr>
          <w:sz w:val="22"/>
          <w:lang w:val="nb-NO"/>
        </w:rPr>
        <w:t xml:space="preserve"> ørem</w:t>
      </w:r>
      <w:r w:rsidR="00705F5A">
        <w:rPr>
          <w:sz w:val="22"/>
          <w:lang w:val="nb-NO"/>
        </w:rPr>
        <w:t>erkingen</w:t>
      </w:r>
      <w:r w:rsidR="00572543">
        <w:rPr>
          <w:sz w:val="22"/>
          <w:lang w:val="nb-NO"/>
        </w:rPr>
        <w:t xml:space="preserve"> </w:t>
      </w:r>
      <w:r w:rsidR="00705F5A">
        <w:rPr>
          <w:sz w:val="22"/>
          <w:lang w:val="nb-NO"/>
        </w:rPr>
        <w:t>til</w:t>
      </w:r>
      <w:r w:rsidR="00572543">
        <w:rPr>
          <w:sz w:val="22"/>
          <w:lang w:val="nb-NO"/>
        </w:rPr>
        <w:t xml:space="preserve"> hvert individ på burkortet.</w:t>
      </w:r>
    </w:p>
    <w:p w14:paraId="0F4C881E" w14:textId="18716F48" w:rsidR="00C86D69" w:rsidRDefault="0032711E" w:rsidP="00972708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Fullfør utført «</w:t>
      </w:r>
      <w:proofErr w:type="spellStart"/>
      <w:r>
        <w:rPr>
          <w:sz w:val="22"/>
          <w:lang w:val="nb-NO"/>
        </w:rPr>
        <w:t>Work</w:t>
      </w:r>
      <w:proofErr w:type="spellEnd"/>
      <w:r>
        <w:rPr>
          <w:sz w:val="22"/>
          <w:lang w:val="nb-NO"/>
        </w:rPr>
        <w:t xml:space="preserve"> list» i SL. Høyreklikk på en vilkårlig «Tag»- </w:t>
      </w:r>
      <w:proofErr w:type="spellStart"/>
      <w:r>
        <w:rPr>
          <w:sz w:val="22"/>
          <w:lang w:val="nb-NO"/>
        </w:rPr>
        <w:t>request</w:t>
      </w:r>
      <w:proofErr w:type="spellEnd"/>
      <w:r>
        <w:rPr>
          <w:sz w:val="22"/>
          <w:lang w:val="nb-NO"/>
        </w:rPr>
        <w:t xml:space="preserve">, velg «Complete Tag/sample </w:t>
      </w:r>
      <w:proofErr w:type="spellStart"/>
      <w:r>
        <w:rPr>
          <w:sz w:val="22"/>
          <w:lang w:val="nb-NO"/>
        </w:rPr>
        <w:t>work</w:t>
      </w:r>
      <w:proofErr w:type="spellEnd"/>
      <w:r>
        <w:rPr>
          <w:sz w:val="22"/>
          <w:lang w:val="nb-NO"/>
        </w:rPr>
        <w:t xml:space="preserve"> list» og velg deretter riktig </w:t>
      </w:r>
      <w:proofErr w:type="spellStart"/>
      <w:r>
        <w:rPr>
          <w:sz w:val="22"/>
          <w:lang w:val="nb-NO"/>
        </w:rPr>
        <w:t>work</w:t>
      </w:r>
      <w:proofErr w:type="spellEnd"/>
      <w:r>
        <w:rPr>
          <w:sz w:val="22"/>
          <w:lang w:val="nb-NO"/>
        </w:rPr>
        <w:t xml:space="preserve"> list. (Rediger ut eventuelle dyr som ikke lenger eksisterer.) Skriv ut «</w:t>
      </w:r>
      <w:proofErr w:type="spellStart"/>
      <w:r>
        <w:rPr>
          <w:sz w:val="22"/>
          <w:lang w:val="nb-NO"/>
        </w:rPr>
        <w:t>Completed</w:t>
      </w:r>
      <w:proofErr w:type="spellEnd"/>
      <w:r>
        <w:rPr>
          <w:sz w:val="22"/>
          <w:lang w:val="nb-NO"/>
        </w:rPr>
        <w:t xml:space="preserve">» </w:t>
      </w:r>
      <w:proofErr w:type="spellStart"/>
      <w:r>
        <w:rPr>
          <w:sz w:val="22"/>
          <w:lang w:val="nb-NO"/>
        </w:rPr>
        <w:t>work</w:t>
      </w:r>
      <w:proofErr w:type="spellEnd"/>
      <w:r>
        <w:rPr>
          <w:sz w:val="22"/>
          <w:lang w:val="nb-NO"/>
        </w:rPr>
        <w:t xml:space="preserve"> list. Skriv e-post til brukergruppen </w:t>
      </w:r>
      <w:r w:rsidR="00F47AA3">
        <w:rPr>
          <w:sz w:val="22"/>
          <w:lang w:val="nb-NO"/>
        </w:rPr>
        <w:t>v</w:t>
      </w:r>
      <w:r>
        <w:rPr>
          <w:sz w:val="22"/>
          <w:lang w:val="nb-NO"/>
        </w:rPr>
        <w:t>i</w:t>
      </w:r>
      <w:r w:rsidR="00F47AA3">
        <w:rPr>
          <w:sz w:val="22"/>
          <w:lang w:val="nb-NO"/>
        </w:rPr>
        <w:t>a</w:t>
      </w:r>
      <w:r>
        <w:rPr>
          <w:sz w:val="22"/>
          <w:lang w:val="nb-NO"/>
        </w:rPr>
        <w:t xml:space="preserve"> SL.</w:t>
      </w:r>
    </w:p>
    <w:p w14:paraId="7CC01950" w14:textId="13AC1634" w:rsidR="00CA138D" w:rsidRPr="00572543" w:rsidRDefault="00705F5A" w:rsidP="00CA138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Dyrene får automatisk en</w:t>
      </w:r>
      <w:r w:rsidR="0032711E">
        <w:rPr>
          <w:sz w:val="22"/>
          <w:lang w:val="nb-NO"/>
        </w:rPr>
        <w:t xml:space="preserve"> øremerking generert i SL. Juster for eventuelle </w:t>
      </w:r>
      <w:r w:rsidR="004B2343">
        <w:rPr>
          <w:sz w:val="22"/>
          <w:lang w:val="nb-NO"/>
        </w:rPr>
        <w:t>avvik i ør</w:t>
      </w:r>
      <w:r w:rsidR="00F47AA3">
        <w:rPr>
          <w:sz w:val="22"/>
          <w:lang w:val="nb-NO"/>
        </w:rPr>
        <w:t>e</w:t>
      </w:r>
      <w:r w:rsidR="004B2343">
        <w:rPr>
          <w:sz w:val="22"/>
          <w:lang w:val="nb-NO"/>
        </w:rPr>
        <w:t>merking (</w:t>
      </w:r>
      <w:r w:rsidR="0032711E">
        <w:rPr>
          <w:sz w:val="22"/>
          <w:lang w:val="nb-NO"/>
        </w:rPr>
        <w:t xml:space="preserve">f.eks. hvis dyrene er blitt merket </w:t>
      </w:r>
      <w:r w:rsidR="004B2343">
        <w:rPr>
          <w:sz w:val="22"/>
          <w:lang w:val="nb-NO"/>
        </w:rPr>
        <w:t>1, 2, 4 og 5.)</w:t>
      </w:r>
    </w:p>
    <w:p w14:paraId="737C5114" w14:textId="7ADB4DBE" w:rsidR="00A93822" w:rsidRDefault="000912B5" w:rsidP="00B52197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Tøm ut såpevannet i vasken. </w:t>
      </w:r>
      <w:r w:rsidR="00572543">
        <w:rPr>
          <w:sz w:val="22"/>
          <w:lang w:val="nb-NO"/>
        </w:rPr>
        <w:t xml:space="preserve">LAF- </w:t>
      </w:r>
      <w:r w:rsidR="00A93822" w:rsidRPr="00B52197">
        <w:rPr>
          <w:sz w:val="22"/>
          <w:lang w:val="nb-NO"/>
        </w:rPr>
        <w:t>benk, skylleboller, biopsitang og pinsett vaskes ned med såpevann</w:t>
      </w:r>
      <w:r>
        <w:rPr>
          <w:sz w:val="22"/>
          <w:lang w:val="nb-NO"/>
        </w:rPr>
        <w:t xml:space="preserve"> og </w:t>
      </w:r>
      <w:r w:rsidR="00A93822" w:rsidRPr="00B52197">
        <w:rPr>
          <w:sz w:val="22"/>
          <w:lang w:val="nb-NO"/>
        </w:rPr>
        <w:t>desinfiseres med 70</w:t>
      </w:r>
      <w:r w:rsidR="0040367C">
        <w:rPr>
          <w:sz w:val="22"/>
          <w:lang w:val="nb-NO"/>
        </w:rPr>
        <w:t xml:space="preserve"> </w:t>
      </w:r>
      <w:r w:rsidR="00A93822" w:rsidRPr="00B52197">
        <w:rPr>
          <w:sz w:val="22"/>
          <w:lang w:val="nb-NO"/>
        </w:rPr>
        <w:t xml:space="preserve">% etanol. Biopsitang smøres med </w:t>
      </w:r>
      <w:r w:rsidR="00572543">
        <w:rPr>
          <w:sz w:val="22"/>
          <w:lang w:val="nb-NO"/>
        </w:rPr>
        <w:t>egnet smøremiddel</w:t>
      </w:r>
      <w:r w:rsidR="00ED74C4" w:rsidRPr="00B52197">
        <w:rPr>
          <w:sz w:val="22"/>
          <w:lang w:val="nb-NO"/>
        </w:rPr>
        <w:t>.</w:t>
      </w:r>
      <w:r w:rsidR="00A93822" w:rsidRPr="00B52197">
        <w:rPr>
          <w:sz w:val="22"/>
          <w:lang w:val="nb-NO"/>
        </w:rPr>
        <w:t xml:space="preserve"> Penner og tusjer </w:t>
      </w:r>
      <w:r w:rsidRPr="00B52197">
        <w:rPr>
          <w:sz w:val="22"/>
          <w:lang w:val="nb-NO"/>
        </w:rPr>
        <w:t>desinfiseres med 70</w:t>
      </w:r>
      <w:r>
        <w:rPr>
          <w:sz w:val="22"/>
          <w:lang w:val="nb-NO"/>
        </w:rPr>
        <w:t xml:space="preserve"> </w:t>
      </w:r>
      <w:r w:rsidRPr="00B52197">
        <w:rPr>
          <w:sz w:val="22"/>
          <w:lang w:val="nb-NO"/>
        </w:rPr>
        <w:t xml:space="preserve">% etanol </w:t>
      </w:r>
      <w:r w:rsidR="00A93822" w:rsidRPr="00B52197">
        <w:rPr>
          <w:sz w:val="22"/>
          <w:lang w:val="nb-NO"/>
        </w:rPr>
        <w:t xml:space="preserve">og plasseres i holder. </w:t>
      </w:r>
      <w:r w:rsidR="00E23779">
        <w:rPr>
          <w:sz w:val="22"/>
          <w:lang w:val="nb-NO"/>
        </w:rPr>
        <w:t>Kost gulvet.</w:t>
      </w:r>
    </w:p>
    <w:p w14:paraId="468D6462" w14:textId="0EE70793" w:rsidR="00572543" w:rsidRDefault="00572543" w:rsidP="00572543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lastRenderedPageBreak/>
        <w:t>Før opp biopsiene i permen</w:t>
      </w:r>
      <w:r w:rsidR="00FD03B4">
        <w:rPr>
          <w:sz w:val="22"/>
          <w:lang w:val="nb-NO"/>
        </w:rPr>
        <w:t xml:space="preserve"> i printerhjørnet</w:t>
      </w:r>
      <w:r w:rsidR="00E23779">
        <w:rPr>
          <w:sz w:val="22"/>
          <w:lang w:val="nb-NO"/>
        </w:rPr>
        <w:t xml:space="preserve"> </w:t>
      </w:r>
      <w:r>
        <w:rPr>
          <w:sz w:val="22"/>
          <w:lang w:val="nb-NO"/>
        </w:rPr>
        <w:t xml:space="preserve">og plasser biopsiene i </w:t>
      </w:r>
      <w:r w:rsidR="00E23779">
        <w:rPr>
          <w:sz w:val="22"/>
          <w:lang w:val="nb-NO"/>
        </w:rPr>
        <w:t xml:space="preserve">merket boks </w:t>
      </w:r>
      <w:r>
        <w:rPr>
          <w:sz w:val="22"/>
          <w:lang w:val="nb-NO"/>
        </w:rPr>
        <w:t>fryseren.</w:t>
      </w:r>
    </w:p>
    <w:p w14:paraId="0A9B1ACF" w14:textId="562DAAC7" w:rsidR="000912B5" w:rsidRDefault="000912B5" w:rsidP="000912B5">
      <w:pPr>
        <w:pStyle w:val="ListParagraph"/>
        <w:ind w:left="360"/>
        <w:jc w:val="both"/>
        <w:rPr>
          <w:sz w:val="22"/>
          <w:lang w:val="nb-NO"/>
        </w:rPr>
      </w:pPr>
    </w:p>
    <w:p w14:paraId="30FD740D" w14:textId="4699CB60" w:rsidR="000912B5" w:rsidRPr="000912B5" w:rsidRDefault="000912B5" w:rsidP="000912B5">
      <w:pPr>
        <w:pStyle w:val="ListParagraph"/>
        <w:ind w:left="567"/>
        <w:jc w:val="both"/>
        <w:rPr>
          <w:b/>
          <w:sz w:val="22"/>
          <w:lang w:val="nb-NO"/>
        </w:rPr>
      </w:pPr>
      <w:r w:rsidRPr="000912B5">
        <w:rPr>
          <w:b/>
          <w:sz w:val="22"/>
          <w:lang w:val="nb-NO"/>
        </w:rPr>
        <w:t>Øremerking uten biopsitaking</w:t>
      </w:r>
    </w:p>
    <w:p w14:paraId="4AC7D1CC" w14:textId="77777777" w:rsidR="00E23779" w:rsidRDefault="00E23779" w:rsidP="000912B5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«Type» på denne </w:t>
      </w:r>
      <w:proofErr w:type="spellStart"/>
      <w:r>
        <w:rPr>
          <w:sz w:val="22"/>
          <w:lang w:val="nb-NO"/>
        </w:rPr>
        <w:t>requesten</w:t>
      </w:r>
      <w:proofErr w:type="spellEnd"/>
      <w:r>
        <w:rPr>
          <w:sz w:val="22"/>
          <w:lang w:val="nb-NO"/>
        </w:rPr>
        <w:t xml:space="preserve"> er merket «Tag».  </w:t>
      </w:r>
    </w:p>
    <w:p w14:paraId="0798A7C6" w14:textId="0862A104" w:rsidR="000912B5" w:rsidRDefault="000912B5" w:rsidP="000912B5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Hent buret og kontroller med «</w:t>
      </w:r>
      <w:proofErr w:type="spellStart"/>
      <w:r>
        <w:rPr>
          <w:sz w:val="22"/>
          <w:lang w:val="nb-NO"/>
        </w:rPr>
        <w:t>Work</w:t>
      </w:r>
      <w:proofErr w:type="spellEnd"/>
      <w:r>
        <w:rPr>
          <w:sz w:val="22"/>
          <w:lang w:val="nb-NO"/>
        </w:rPr>
        <w:t xml:space="preserve"> list» at du har hentet riktig bur.</w:t>
      </w:r>
    </w:p>
    <w:p w14:paraId="32516C31" w14:textId="77777777" w:rsidR="00E23779" w:rsidRDefault="00E23779" w:rsidP="00E23779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Sørg for å vaske av smurningsmiddelet på biopsitangen med såpevann og 70 % etanol før den tas i bruk. Skyll eller tørk av overflødig etanol. </w:t>
      </w:r>
    </w:p>
    <w:p w14:paraId="78B06C5D" w14:textId="77777777" w:rsidR="00E23779" w:rsidRDefault="00E23779" w:rsidP="00E23779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Ha et rent 500- bur (med en tom </w:t>
      </w:r>
      <w:proofErr w:type="spellStart"/>
      <w:r>
        <w:rPr>
          <w:sz w:val="22"/>
          <w:lang w:val="nb-NO"/>
        </w:rPr>
        <w:t>fôrkurv</w:t>
      </w:r>
      <w:proofErr w:type="spellEnd"/>
      <w:r>
        <w:rPr>
          <w:sz w:val="22"/>
          <w:lang w:val="nb-NO"/>
        </w:rPr>
        <w:t xml:space="preserve">) og ekstra papir tilgjengelig til midlertidig oppstalling av dyrene som er øremerket. Bruk </w:t>
      </w:r>
      <w:proofErr w:type="spellStart"/>
      <w:r>
        <w:rPr>
          <w:sz w:val="22"/>
          <w:lang w:val="nb-NO"/>
        </w:rPr>
        <w:t>fôrkurven</w:t>
      </w:r>
      <w:proofErr w:type="spellEnd"/>
      <w:r>
        <w:rPr>
          <w:sz w:val="22"/>
          <w:lang w:val="nb-NO"/>
        </w:rPr>
        <w:t xml:space="preserve"> i det tomme buret når du fengsler musen. U</w:t>
      </w:r>
      <w:r w:rsidRPr="00705F5A">
        <w:rPr>
          <w:sz w:val="22"/>
          <w:lang w:val="nb-NO"/>
        </w:rPr>
        <w:t xml:space="preserve">rin tørkes bort mellom hver mus. </w:t>
      </w:r>
    </w:p>
    <w:p w14:paraId="715EE693" w14:textId="77777777" w:rsidR="00705F5A" w:rsidRDefault="00705F5A" w:rsidP="00705F5A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Før opp øremerket på hvert individ på burkortet.</w:t>
      </w:r>
    </w:p>
    <w:p w14:paraId="5A295664" w14:textId="47DF3912" w:rsidR="00705F5A" w:rsidRDefault="00705F5A" w:rsidP="00705F5A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Fullfør utført «</w:t>
      </w:r>
      <w:proofErr w:type="spellStart"/>
      <w:r>
        <w:rPr>
          <w:sz w:val="22"/>
          <w:lang w:val="nb-NO"/>
        </w:rPr>
        <w:t>Work</w:t>
      </w:r>
      <w:proofErr w:type="spellEnd"/>
      <w:r>
        <w:rPr>
          <w:sz w:val="22"/>
          <w:lang w:val="nb-NO"/>
        </w:rPr>
        <w:t xml:space="preserve"> list» i SL. Høyreklikk på en vilkårlig «Tag»- </w:t>
      </w:r>
      <w:proofErr w:type="spellStart"/>
      <w:r>
        <w:rPr>
          <w:sz w:val="22"/>
          <w:lang w:val="nb-NO"/>
        </w:rPr>
        <w:t>request</w:t>
      </w:r>
      <w:proofErr w:type="spellEnd"/>
      <w:r>
        <w:rPr>
          <w:sz w:val="22"/>
          <w:lang w:val="nb-NO"/>
        </w:rPr>
        <w:t xml:space="preserve">, velg «Complete Tag/sample </w:t>
      </w:r>
      <w:proofErr w:type="spellStart"/>
      <w:r>
        <w:rPr>
          <w:sz w:val="22"/>
          <w:lang w:val="nb-NO"/>
        </w:rPr>
        <w:t>work</w:t>
      </w:r>
      <w:proofErr w:type="spellEnd"/>
      <w:r>
        <w:rPr>
          <w:sz w:val="22"/>
          <w:lang w:val="nb-NO"/>
        </w:rPr>
        <w:t xml:space="preserve"> list» og velg deretter riktig </w:t>
      </w:r>
      <w:proofErr w:type="spellStart"/>
      <w:r>
        <w:rPr>
          <w:sz w:val="22"/>
          <w:lang w:val="nb-NO"/>
        </w:rPr>
        <w:t>work</w:t>
      </w:r>
      <w:proofErr w:type="spellEnd"/>
      <w:r>
        <w:rPr>
          <w:sz w:val="22"/>
          <w:lang w:val="nb-NO"/>
        </w:rPr>
        <w:t xml:space="preserve"> list. (Rediger ut eventuelle dyr som ikke lenger eksisterer.) </w:t>
      </w:r>
    </w:p>
    <w:p w14:paraId="7783D33F" w14:textId="77777777" w:rsidR="00705F5A" w:rsidRPr="00572543" w:rsidRDefault="00705F5A" w:rsidP="00705F5A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Dyrene får automatisk en øremerking generert i SL. Juster for eventuelle avvik i øremerking (f.eks. hvis dyrene er blitt merket 1, 2, 4 og 5.)</w:t>
      </w:r>
    </w:p>
    <w:p w14:paraId="49A4C877" w14:textId="0A9CE41F" w:rsidR="00705F5A" w:rsidRDefault="00705F5A" w:rsidP="00705F5A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Tøm ut såpevannet i vasken. LAF- </w:t>
      </w:r>
      <w:r w:rsidRPr="00B52197">
        <w:rPr>
          <w:sz w:val="22"/>
          <w:lang w:val="nb-NO"/>
        </w:rPr>
        <w:t>benk, skylleboller, biopsitang og pinsett vaskes ned med såpevann</w:t>
      </w:r>
      <w:r>
        <w:rPr>
          <w:sz w:val="22"/>
          <w:lang w:val="nb-NO"/>
        </w:rPr>
        <w:t xml:space="preserve"> og </w:t>
      </w:r>
      <w:r w:rsidRPr="00B52197">
        <w:rPr>
          <w:sz w:val="22"/>
          <w:lang w:val="nb-NO"/>
        </w:rPr>
        <w:t>desinfiseres med 70</w:t>
      </w:r>
      <w:r>
        <w:rPr>
          <w:sz w:val="22"/>
          <w:lang w:val="nb-NO"/>
        </w:rPr>
        <w:t xml:space="preserve"> </w:t>
      </w:r>
      <w:r w:rsidR="00D1677D">
        <w:rPr>
          <w:sz w:val="22"/>
          <w:lang w:val="nb-NO"/>
        </w:rPr>
        <w:t xml:space="preserve">% </w:t>
      </w:r>
      <w:r w:rsidRPr="00B52197">
        <w:rPr>
          <w:sz w:val="22"/>
          <w:lang w:val="nb-NO"/>
        </w:rPr>
        <w:t>etanol. Biopsitang</w:t>
      </w:r>
      <w:r w:rsidR="00D1677D">
        <w:rPr>
          <w:sz w:val="22"/>
          <w:lang w:val="nb-NO"/>
        </w:rPr>
        <w:t>en</w:t>
      </w:r>
      <w:r w:rsidRPr="00B52197">
        <w:rPr>
          <w:sz w:val="22"/>
          <w:lang w:val="nb-NO"/>
        </w:rPr>
        <w:t xml:space="preserve"> </w:t>
      </w:r>
      <w:r w:rsidR="00D1677D">
        <w:rPr>
          <w:sz w:val="22"/>
          <w:lang w:val="nb-NO"/>
        </w:rPr>
        <w:t>påføres</w:t>
      </w:r>
      <w:r w:rsidRPr="00B52197">
        <w:rPr>
          <w:sz w:val="22"/>
          <w:lang w:val="nb-NO"/>
        </w:rPr>
        <w:t xml:space="preserve"> </w:t>
      </w:r>
      <w:r>
        <w:rPr>
          <w:sz w:val="22"/>
          <w:lang w:val="nb-NO"/>
        </w:rPr>
        <w:t>egnet smøremiddel</w:t>
      </w:r>
      <w:r w:rsidRPr="00B52197">
        <w:rPr>
          <w:sz w:val="22"/>
          <w:lang w:val="nb-NO"/>
        </w:rPr>
        <w:t>. Penner og tusjer desinfiseres med 70</w:t>
      </w:r>
      <w:r>
        <w:rPr>
          <w:sz w:val="22"/>
          <w:lang w:val="nb-NO"/>
        </w:rPr>
        <w:t xml:space="preserve"> </w:t>
      </w:r>
      <w:r w:rsidRPr="00B52197">
        <w:rPr>
          <w:sz w:val="22"/>
          <w:lang w:val="nb-NO"/>
        </w:rPr>
        <w:t xml:space="preserve">% etanol og plasseres i holder. </w:t>
      </w:r>
      <w:r w:rsidR="00E23779">
        <w:rPr>
          <w:sz w:val="22"/>
          <w:lang w:val="nb-NO"/>
        </w:rPr>
        <w:t>Kost gulvet.</w:t>
      </w:r>
    </w:p>
    <w:p w14:paraId="27262D2B" w14:textId="77777777" w:rsidR="00FD03B4" w:rsidRDefault="00FD03B4" w:rsidP="00FD03B4">
      <w:pPr>
        <w:pStyle w:val="ListParagraph"/>
        <w:ind w:left="360"/>
        <w:jc w:val="both"/>
        <w:rPr>
          <w:b/>
          <w:sz w:val="22"/>
          <w:lang w:val="nb-NO"/>
        </w:rPr>
      </w:pPr>
    </w:p>
    <w:p w14:paraId="3FE833C8" w14:textId="53E75D36" w:rsidR="00FD03B4" w:rsidRDefault="00FD03B4" w:rsidP="00FD03B4">
      <w:pPr>
        <w:pStyle w:val="ListParagraph"/>
        <w:ind w:left="360"/>
        <w:jc w:val="both"/>
        <w:rPr>
          <w:b/>
          <w:sz w:val="22"/>
          <w:lang w:val="nb-NO"/>
        </w:rPr>
      </w:pPr>
      <w:proofErr w:type="spellStart"/>
      <w:r w:rsidRPr="00FD03B4">
        <w:rPr>
          <w:b/>
          <w:sz w:val="22"/>
          <w:lang w:val="nb-NO"/>
        </w:rPr>
        <w:t>Retag</w:t>
      </w:r>
      <w:proofErr w:type="spellEnd"/>
      <w:r w:rsidRPr="00FD03B4">
        <w:rPr>
          <w:b/>
          <w:sz w:val="22"/>
          <w:lang w:val="nb-NO"/>
        </w:rPr>
        <w:t>:</w:t>
      </w:r>
    </w:p>
    <w:p w14:paraId="6DEFB4E9" w14:textId="57EF6015" w:rsidR="00FD03B4" w:rsidRPr="00FD03B4" w:rsidRDefault="00FD03B4" w:rsidP="00FD03B4">
      <w:pPr>
        <w:pStyle w:val="ListParagraph"/>
        <w:numPr>
          <w:ilvl w:val="1"/>
          <w:numId w:val="1"/>
        </w:numPr>
        <w:jc w:val="both"/>
        <w:rPr>
          <w:sz w:val="22"/>
          <w:lang w:val="nb-NO"/>
        </w:rPr>
      </w:pPr>
      <w:proofErr w:type="spellStart"/>
      <w:r w:rsidRPr="00FD03B4">
        <w:rPr>
          <w:sz w:val="22"/>
          <w:lang w:val="nb-NO"/>
        </w:rPr>
        <w:t>Retag</w:t>
      </w:r>
      <w:proofErr w:type="spellEnd"/>
      <w:r w:rsidRPr="00FD03B4">
        <w:rPr>
          <w:sz w:val="22"/>
          <w:lang w:val="nb-NO"/>
        </w:rPr>
        <w:t xml:space="preserve"> foregår på samme måte som «</w:t>
      </w:r>
      <w:r w:rsidRPr="00FD03B4">
        <w:rPr>
          <w:b/>
          <w:sz w:val="22"/>
          <w:lang w:val="nb-NO"/>
        </w:rPr>
        <w:t>øremerking med biopsitakning</w:t>
      </w:r>
      <w:r w:rsidRPr="00FD03B4">
        <w:rPr>
          <w:sz w:val="22"/>
          <w:lang w:val="nb-NO"/>
        </w:rPr>
        <w:t>»</w:t>
      </w:r>
      <w:r w:rsidR="000E0A04">
        <w:rPr>
          <w:sz w:val="22"/>
          <w:lang w:val="nb-NO"/>
        </w:rPr>
        <w:t>, se vedlegg 2</w:t>
      </w:r>
      <w:r w:rsidR="00E617B3">
        <w:rPr>
          <w:sz w:val="22"/>
          <w:lang w:val="nb-NO"/>
        </w:rPr>
        <w:t xml:space="preserve"> </w:t>
      </w:r>
      <w:r w:rsidR="000E0A04">
        <w:rPr>
          <w:sz w:val="22"/>
          <w:lang w:val="nb-NO"/>
        </w:rPr>
        <w:t xml:space="preserve">«øremerking på nytt» </w:t>
      </w:r>
      <w:r w:rsidR="00E617B3">
        <w:rPr>
          <w:sz w:val="22"/>
          <w:lang w:val="nb-NO"/>
        </w:rPr>
        <w:t>for å se de nye numrene til dyret</w:t>
      </w:r>
      <w:r w:rsidRPr="00FD03B4">
        <w:rPr>
          <w:sz w:val="22"/>
          <w:lang w:val="nb-NO"/>
        </w:rPr>
        <w:t>.</w:t>
      </w:r>
      <w:r w:rsidR="00BB4E11">
        <w:rPr>
          <w:sz w:val="22"/>
          <w:lang w:val="nb-NO"/>
        </w:rPr>
        <w:t xml:space="preserve"> Påse at du til enhver tid har oversikt over hvem mus du har re-</w:t>
      </w:r>
      <w:proofErr w:type="spellStart"/>
      <w:r w:rsidR="00BB4E11">
        <w:rPr>
          <w:sz w:val="22"/>
          <w:lang w:val="nb-NO"/>
        </w:rPr>
        <w:t>taget</w:t>
      </w:r>
      <w:proofErr w:type="spellEnd"/>
      <w:r w:rsidR="00BB4E11">
        <w:rPr>
          <w:sz w:val="22"/>
          <w:lang w:val="nb-NO"/>
        </w:rPr>
        <w:t xml:space="preserve"> og til hvem nummer.</w:t>
      </w:r>
    </w:p>
    <w:p w14:paraId="25A8DA08" w14:textId="1745A8A2" w:rsidR="00FD03B4" w:rsidRPr="00FD03B4" w:rsidRDefault="00FD03B4" w:rsidP="00FD03B4">
      <w:pPr>
        <w:pStyle w:val="ListParagraph"/>
        <w:numPr>
          <w:ilvl w:val="1"/>
          <w:numId w:val="1"/>
        </w:numPr>
        <w:rPr>
          <w:sz w:val="22"/>
          <w:lang w:val="nb-NO"/>
        </w:rPr>
      </w:pPr>
      <w:r w:rsidRPr="00FD03B4">
        <w:rPr>
          <w:sz w:val="22"/>
          <w:lang w:val="nb-NO"/>
        </w:rPr>
        <w:t>Etter</w:t>
      </w:r>
      <w:r w:rsidR="000E0A04">
        <w:rPr>
          <w:sz w:val="22"/>
          <w:lang w:val="nb-NO"/>
        </w:rPr>
        <w:t xml:space="preserve"> endt øremerking</w:t>
      </w:r>
      <w:r>
        <w:rPr>
          <w:sz w:val="22"/>
          <w:lang w:val="nb-NO"/>
        </w:rPr>
        <w:t xml:space="preserve"> må en gå inn i science linker og manuelt endre på numrene</w:t>
      </w:r>
      <w:r w:rsidR="000E0A04">
        <w:rPr>
          <w:sz w:val="22"/>
          <w:lang w:val="nb-NO"/>
        </w:rPr>
        <w:t xml:space="preserve"> til dyrene. Dette utføres ved å selektere dyrene det gjelder, høyreklikk og velg «animal </w:t>
      </w:r>
      <w:proofErr w:type="spellStart"/>
      <w:r w:rsidR="000E0A04">
        <w:rPr>
          <w:sz w:val="22"/>
          <w:lang w:val="nb-NO"/>
        </w:rPr>
        <w:t>records</w:t>
      </w:r>
      <w:proofErr w:type="spellEnd"/>
      <w:r w:rsidR="000E0A04">
        <w:rPr>
          <w:sz w:val="22"/>
          <w:lang w:val="nb-NO"/>
        </w:rPr>
        <w:t xml:space="preserve"> (</w:t>
      </w:r>
      <w:proofErr w:type="spellStart"/>
      <w:r w:rsidR="000E0A04">
        <w:rPr>
          <w:sz w:val="22"/>
          <w:lang w:val="nb-NO"/>
        </w:rPr>
        <w:t>advanced</w:t>
      </w:r>
      <w:proofErr w:type="spellEnd"/>
      <w:r w:rsidR="000E0A04">
        <w:rPr>
          <w:sz w:val="22"/>
          <w:lang w:val="nb-NO"/>
        </w:rPr>
        <w:t>)»,</w:t>
      </w:r>
      <w:r w:rsidR="00BB4E11">
        <w:rPr>
          <w:sz w:val="22"/>
          <w:lang w:val="nb-NO"/>
        </w:rPr>
        <w:t xml:space="preserve"> velg ok når pop-up dukker opp, endre til korrekt nummer i «</w:t>
      </w:r>
      <w:proofErr w:type="spellStart"/>
      <w:r w:rsidR="00BB4E11">
        <w:rPr>
          <w:sz w:val="22"/>
          <w:lang w:val="nb-NO"/>
        </w:rPr>
        <w:t>Nbr</w:t>
      </w:r>
      <w:proofErr w:type="spellEnd"/>
      <w:r w:rsidR="00BB4E11">
        <w:rPr>
          <w:sz w:val="22"/>
          <w:lang w:val="nb-NO"/>
        </w:rPr>
        <w:t>». Noter i «notes» tidligere nummer til dyret</w:t>
      </w:r>
      <w:r w:rsidR="000D3B46">
        <w:rPr>
          <w:sz w:val="22"/>
          <w:lang w:val="nb-NO"/>
        </w:rPr>
        <w:t xml:space="preserve"> og hjem dato det ble utført</w:t>
      </w:r>
      <w:r w:rsidR="00BB4E11">
        <w:rPr>
          <w:sz w:val="22"/>
          <w:lang w:val="nb-NO"/>
        </w:rPr>
        <w:t>.</w:t>
      </w:r>
    </w:p>
    <w:p w14:paraId="34421D21" w14:textId="77777777" w:rsidR="00ED74C4" w:rsidRPr="00ED74C4" w:rsidRDefault="00ED74C4" w:rsidP="00ED74C4">
      <w:pPr>
        <w:jc w:val="both"/>
      </w:pPr>
    </w:p>
    <w:p w14:paraId="67645A72" w14:textId="77777777" w:rsidR="00A718CA" w:rsidRPr="003B7016" w:rsidRDefault="00A718CA" w:rsidP="009E4965">
      <w:pPr>
        <w:pStyle w:val="Heading2"/>
        <w:numPr>
          <w:ilvl w:val="0"/>
          <w:numId w:val="1"/>
        </w:numPr>
        <w:ind w:left="567" w:hanging="567"/>
        <w:jc w:val="both"/>
        <w:rPr>
          <w:sz w:val="24"/>
          <w:lang w:val="nb-NO"/>
        </w:rPr>
      </w:pPr>
      <w:r w:rsidRPr="003B7016">
        <w:rPr>
          <w:sz w:val="24"/>
          <w:lang w:val="nb-NO"/>
        </w:rPr>
        <w:t>Helse, miljø og sikkerhet (HMS)</w:t>
      </w:r>
    </w:p>
    <w:p w14:paraId="6BDEF376" w14:textId="3698DD4A" w:rsidR="001A0B1D" w:rsidRPr="001A0B1D" w:rsidRDefault="001A0B1D" w:rsidP="001A0B1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 w:rsidRPr="001A0B1D">
        <w:rPr>
          <w:sz w:val="22"/>
          <w:szCs w:val="22"/>
          <w:lang w:val="nb-NO"/>
        </w:rPr>
        <w:t>Alle skal ha tilstrekkelig opplæring som sørger for korrekt påkledning og bruk av verneutstyr.</w:t>
      </w:r>
    </w:p>
    <w:p w14:paraId="632EE535" w14:textId="77777777" w:rsidR="001A0B1D" w:rsidRDefault="001A0B1D" w:rsidP="001A0B1D">
      <w:pPr>
        <w:pStyle w:val="ListParagraph"/>
        <w:numPr>
          <w:ilvl w:val="1"/>
          <w:numId w:val="1"/>
        </w:numPr>
        <w:ind w:left="567"/>
        <w:rPr>
          <w:sz w:val="22"/>
          <w:szCs w:val="22"/>
          <w:lang w:val="nb-NO"/>
        </w:rPr>
      </w:pPr>
      <w:r w:rsidRPr="00AC5C81">
        <w:rPr>
          <w:sz w:val="22"/>
          <w:szCs w:val="22"/>
          <w:lang w:val="nb-NO"/>
        </w:rPr>
        <w:t>Alle skal ha tilstrekkelig opplæring som sørger for forsvarlig håndtering av dyr.</w:t>
      </w:r>
    </w:p>
    <w:p w14:paraId="191C1F76" w14:textId="7C6EC76E" w:rsidR="001A0B1D" w:rsidRPr="00EF78B6" w:rsidRDefault="001A0B1D" w:rsidP="001A0B1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Arbeidet skal foregå på en LAF- benk for å minimere eksponering for allergener og agens og for å begrense spredningen av disse til omgivelsene.</w:t>
      </w:r>
    </w:p>
    <w:p w14:paraId="66EFB959" w14:textId="77777777" w:rsidR="001A0B1D" w:rsidRPr="00AC5C81" w:rsidRDefault="001A0B1D" w:rsidP="001A0B1D">
      <w:pPr>
        <w:pStyle w:val="ListParagraph"/>
        <w:numPr>
          <w:ilvl w:val="1"/>
          <w:numId w:val="1"/>
        </w:numPr>
        <w:ind w:left="567"/>
        <w:rPr>
          <w:sz w:val="22"/>
          <w:szCs w:val="22"/>
          <w:lang w:val="nb-NO"/>
        </w:rPr>
      </w:pPr>
      <w:r w:rsidRPr="0089778A">
        <w:rPr>
          <w:color w:val="222222"/>
          <w:sz w:val="22"/>
          <w:szCs w:val="22"/>
          <w:lang w:val="nb-NO"/>
        </w:rPr>
        <w:t>Alle som håndterer kjemikalier må ha tilstrekkelig opplæring og tilgang til riktig verneutstyr for å sikre sikker bruk av disse kjemikaliene.</w:t>
      </w:r>
    </w:p>
    <w:p w14:paraId="25ADB152" w14:textId="0993E7B1" w:rsidR="001A0B1D" w:rsidRDefault="001A0B1D" w:rsidP="001A0B1D">
      <w:pPr>
        <w:pStyle w:val="ListParagraph"/>
        <w:numPr>
          <w:ilvl w:val="1"/>
          <w:numId w:val="1"/>
        </w:numPr>
        <w:ind w:left="567"/>
        <w:rPr>
          <w:sz w:val="22"/>
          <w:szCs w:val="22"/>
          <w:lang w:val="nb-NO"/>
        </w:rPr>
      </w:pPr>
      <w:r w:rsidRPr="00AC5C81">
        <w:rPr>
          <w:sz w:val="22"/>
          <w:szCs w:val="22"/>
          <w:lang w:val="nb-NO"/>
        </w:rPr>
        <w:t>Alle skal være kjent med Eco Archive og sikkerhetsdatablader for de kjemikaliene de måtte utsettes for.</w:t>
      </w:r>
    </w:p>
    <w:p w14:paraId="0A2C1E43" w14:textId="0A75EFD2" w:rsidR="001A0B1D" w:rsidRDefault="001A0B1D" w:rsidP="001A0B1D">
      <w:pPr>
        <w:pStyle w:val="ListParagraph"/>
        <w:ind w:left="567"/>
        <w:rPr>
          <w:sz w:val="22"/>
          <w:szCs w:val="22"/>
          <w:lang w:val="nb-NO"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1276"/>
        <w:gridCol w:w="2977"/>
        <w:gridCol w:w="3112"/>
      </w:tblGrid>
      <w:tr w:rsidR="001A0B1D" w:rsidRPr="000556BA" w14:paraId="6AC76D2F" w14:textId="77777777" w:rsidTr="00A95348">
        <w:tc>
          <w:tcPr>
            <w:tcW w:w="850" w:type="dxa"/>
          </w:tcPr>
          <w:p w14:paraId="58E4CB38" w14:textId="77777777" w:rsidR="001A0B1D" w:rsidRPr="00AD583A" w:rsidRDefault="001A0B1D" w:rsidP="00A95348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lastRenderedPageBreak/>
              <w:t>Etanol</w:t>
            </w:r>
            <w:proofErr w:type="spellEnd"/>
          </w:p>
        </w:tc>
        <w:tc>
          <w:tcPr>
            <w:tcW w:w="992" w:type="dxa"/>
          </w:tcPr>
          <w:p w14:paraId="5C54FED4" w14:textId="77777777" w:rsidR="001A0B1D" w:rsidRPr="00837C88" w:rsidRDefault="001A0B1D" w:rsidP="00A9534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 w:cstheme="minorHAnsi"/>
                <w:b/>
                <w:lang w:eastAsia="nb-NO"/>
              </w:rPr>
            </w:pPr>
            <w:r w:rsidRPr="00837C88">
              <w:rPr>
                <w:rFonts w:asciiTheme="minorHAnsi" w:hAnsiTheme="minorHAnsi" w:cstheme="minorHAnsi"/>
                <w:b/>
                <w:spacing w:val="-2"/>
                <w:w w:val="95"/>
                <w:lang w:eastAsia="nb-NO"/>
              </w:rPr>
              <w:t>CAS</w:t>
            </w:r>
            <w:r w:rsidRPr="00837C88">
              <w:rPr>
                <w:rFonts w:asciiTheme="minorHAnsi" w:hAnsiTheme="minorHAnsi" w:cstheme="minorHAnsi"/>
                <w:b/>
                <w:spacing w:val="-28"/>
                <w:w w:val="95"/>
                <w:lang w:eastAsia="nb-NO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w w:val="95"/>
                <w:lang w:eastAsia="nb-NO"/>
              </w:rPr>
              <w:t>nr.</w:t>
            </w:r>
          </w:p>
        </w:tc>
        <w:tc>
          <w:tcPr>
            <w:tcW w:w="1276" w:type="dxa"/>
          </w:tcPr>
          <w:p w14:paraId="43C102E7" w14:textId="77777777" w:rsidR="001A0B1D" w:rsidRPr="00837C88" w:rsidRDefault="001A0B1D" w:rsidP="00A9534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rPr>
                <w:rFonts w:asciiTheme="minorHAnsi" w:hAnsiTheme="minorHAnsi" w:cstheme="minorHAnsi"/>
                <w:b/>
                <w:lang w:eastAsia="nb-NO"/>
              </w:rPr>
            </w:pPr>
            <w:r>
              <w:rPr>
                <w:rFonts w:asciiTheme="minorHAnsi" w:hAnsiTheme="minorHAnsi" w:cstheme="minorHAnsi"/>
                <w:b/>
                <w:lang w:eastAsia="nb-NO"/>
              </w:rPr>
              <w:t>Pik</w:t>
            </w:r>
            <w:r w:rsidRPr="00837C88">
              <w:rPr>
                <w:rFonts w:asciiTheme="minorHAnsi" w:hAnsiTheme="minorHAnsi" w:cstheme="minorHAnsi"/>
                <w:b/>
                <w:lang w:eastAsia="nb-NO"/>
              </w:rPr>
              <w:t>togram</w:t>
            </w:r>
          </w:p>
        </w:tc>
        <w:tc>
          <w:tcPr>
            <w:tcW w:w="2977" w:type="dxa"/>
          </w:tcPr>
          <w:p w14:paraId="5E99235F" w14:textId="77777777" w:rsidR="001A0B1D" w:rsidRPr="00837C88" w:rsidRDefault="001A0B1D" w:rsidP="00A9534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 w:cstheme="minorHAnsi"/>
                <w:b/>
                <w:lang w:eastAsia="nb-NO"/>
              </w:rPr>
            </w:pPr>
            <w:r>
              <w:rPr>
                <w:rFonts w:asciiTheme="minorHAnsi" w:hAnsiTheme="minorHAnsi" w:cstheme="minorHAnsi"/>
                <w:b/>
                <w:w w:val="105"/>
                <w:lang w:eastAsia="nb-NO"/>
              </w:rPr>
              <w:t xml:space="preserve">Faresetninger </w:t>
            </w:r>
          </w:p>
        </w:tc>
        <w:tc>
          <w:tcPr>
            <w:tcW w:w="3112" w:type="dxa"/>
          </w:tcPr>
          <w:p w14:paraId="33EEC9FB" w14:textId="77777777" w:rsidR="001A0B1D" w:rsidRPr="000556BA" w:rsidRDefault="001A0B1D" w:rsidP="00A9534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Theme="minorHAnsi" w:hAnsiTheme="minorHAnsi" w:cstheme="minorHAnsi"/>
                <w:b/>
                <w:w w:val="105"/>
                <w:szCs w:val="18"/>
                <w:lang w:eastAsia="nb-NO"/>
              </w:rPr>
            </w:pPr>
            <w:r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Sikkerhetssetninger</w:t>
            </w:r>
          </w:p>
        </w:tc>
      </w:tr>
      <w:tr w:rsidR="001A0B1D" w:rsidRPr="00515848" w14:paraId="6FB48FAB" w14:textId="77777777" w:rsidTr="00A95348">
        <w:tc>
          <w:tcPr>
            <w:tcW w:w="850" w:type="dxa"/>
          </w:tcPr>
          <w:p w14:paraId="7FB49D74" w14:textId="77777777" w:rsidR="001A0B1D" w:rsidRPr="0030547B" w:rsidRDefault="001A0B1D" w:rsidP="00A95348">
            <w:pPr>
              <w:jc w:val="both"/>
              <w:rPr>
                <w:rFonts w:asciiTheme="minorHAnsi" w:hAnsiTheme="minorHAnsi" w:cstheme="minorHAnsi"/>
                <w:color w:val="222222"/>
                <w:szCs w:val="18"/>
                <w:lang w:val="en-GB"/>
              </w:rPr>
            </w:pPr>
            <w:proofErr w:type="spellStart"/>
            <w:r w:rsidRPr="0030547B">
              <w:rPr>
                <w:rFonts w:asciiTheme="minorHAnsi" w:hAnsiTheme="minorHAnsi" w:cstheme="minorHAnsi"/>
                <w:color w:val="222222"/>
                <w:szCs w:val="18"/>
                <w:lang w:val="en-GB"/>
              </w:rPr>
              <w:t>Etanol</w:t>
            </w:r>
            <w:proofErr w:type="spellEnd"/>
          </w:p>
        </w:tc>
        <w:tc>
          <w:tcPr>
            <w:tcW w:w="992" w:type="dxa"/>
          </w:tcPr>
          <w:p w14:paraId="4F09753C" w14:textId="77777777" w:rsidR="001A0B1D" w:rsidRPr="0030547B" w:rsidRDefault="001A0B1D" w:rsidP="00A95348">
            <w:pPr>
              <w:jc w:val="both"/>
              <w:rPr>
                <w:rFonts w:asciiTheme="minorHAnsi" w:hAnsiTheme="minorHAnsi" w:cstheme="minorHAnsi"/>
                <w:color w:val="222222"/>
                <w:szCs w:val="18"/>
                <w:lang w:val="en-GB"/>
              </w:rPr>
            </w:pPr>
            <w:r w:rsidRPr="0030547B">
              <w:rPr>
                <w:rFonts w:asciiTheme="minorHAnsi" w:hAnsiTheme="minorHAnsi" w:cstheme="minorHAnsi"/>
                <w:lang w:val="en-GB"/>
              </w:rPr>
              <w:t>64-17-5</w:t>
            </w:r>
          </w:p>
        </w:tc>
        <w:tc>
          <w:tcPr>
            <w:tcW w:w="1276" w:type="dxa"/>
          </w:tcPr>
          <w:p w14:paraId="38E34FA5" w14:textId="77777777" w:rsidR="001A0B1D" w:rsidRPr="0030547B" w:rsidRDefault="001A0B1D" w:rsidP="00A95348">
            <w:pPr>
              <w:jc w:val="both"/>
              <w:rPr>
                <w:rFonts w:asciiTheme="minorHAnsi" w:hAnsiTheme="minorHAnsi" w:cstheme="minorHAnsi"/>
                <w:color w:val="222222"/>
                <w:szCs w:val="18"/>
                <w:lang w:val="en-GB"/>
              </w:rPr>
            </w:pPr>
            <w:r w:rsidRPr="0030547B">
              <w:rPr>
                <w:rFonts w:asciiTheme="minorHAnsi" w:hAnsiTheme="minorHAnsi" w:cstheme="minorHAnsi"/>
                <w:noProof/>
                <w:color w:val="222222"/>
                <w:szCs w:val="18"/>
                <w:lang w:eastAsia="nb-NO"/>
              </w:rPr>
              <w:drawing>
                <wp:inline distT="0" distB="0" distL="0" distR="0" wp14:anchorId="7CF886BB" wp14:editId="6555BEA0">
                  <wp:extent cx="544195" cy="544195"/>
                  <wp:effectExtent l="0" t="0" r="825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734669" w14:textId="77777777" w:rsidR="001A0B1D" w:rsidRPr="0030547B" w:rsidRDefault="001A0B1D" w:rsidP="00A95348">
            <w:pPr>
              <w:jc w:val="both"/>
              <w:rPr>
                <w:noProof/>
                <w:lang w:eastAsia="nb-NO"/>
              </w:rPr>
            </w:pPr>
            <w:r w:rsidRPr="0030547B">
              <w:rPr>
                <w:noProof/>
                <w:lang w:eastAsia="nb-NO"/>
              </w:rPr>
              <w:drawing>
                <wp:inline distT="0" distB="0" distL="0" distR="0" wp14:anchorId="257EE25C" wp14:editId="0FBE9BEC">
                  <wp:extent cx="548640" cy="5486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60D8F9" w14:textId="77777777" w:rsidR="001A0B1D" w:rsidRPr="0030547B" w:rsidRDefault="001A0B1D" w:rsidP="00A95348">
            <w:pPr>
              <w:jc w:val="both"/>
              <w:rPr>
                <w:rFonts w:asciiTheme="minorHAnsi" w:hAnsiTheme="minorHAnsi" w:cstheme="minorHAnsi"/>
                <w:color w:val="222222"/>
                <w:szCs w:val="18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670B674" w14:textId="77777777" w:rsidR="001A0B1D" w:rsidRPr="0030547B" w:rsidRDefault="001A0B1D" w:rsidP="00A95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Cs w:val="20"/>
                <w:bdr w:val="none" w:sz="0" w:space="0" w:color="auto" w:frame="1"/>
                <w:lang w:eastAsia="nb-NO"/>
              </w:rPr>
            </w:pPr>
            <w:r w:rsidRPr="0030547B">
              <w:rPr>
                <w:rFonts w:asciiTheme="minorHAnsi" w:eastAsia="Times New Roman" w:hAnsiTheme="minorHAnsi" w:cstheme="minorHAnsi"/>
                <w:color w:val="222222"/>
                <w:szCs w:val="20"/>
                <w:bdr w:val="none" w:sz="0" w:space="0" w:color="auto" w:frame="1"/>
                <w:lang w:eastAsia="nb-NO"/>
              </w:rPr>
              <w:t>H225 Meget brannfarlig væske og damp</w:t>
            </w:r>
          </w:p>
          <w:p w14:paraId="1D144C7F" w14:textId="77777777" w:rsidR="001A0B1D" w:rsidRPr="0030547B" w:rsidRDefault="001A0B1D" w:rsidP="00A95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Cs w:val="20"/>
                <w:bdr w:val="none" w:sz="0" w:space="0" w:color="auto" w:frame="1"/>
                <w:lang w:eastAsia="nb-NO"/>
              </w:rPr>
            </w:pPr>
            <w:r w:rsidRPr="0030547B">
              <w:rPr>
                <w:rFonts w:asciiTheme="minorHAnsi" w:eastAsia="Times New Roman" w:hAnsiTheme="minorHAnsi" w:cstheme="minorHAnsi"/>
                <w:color w:val="222222"/>
                <w:szCs w:val="20"/>
                <w:bdr w:val="none" w:sz="0" w:space="0" w:color="auto" w:frame="1"/>
                <w:lang w:eastAsia="nb-NO"/>
              </w:rPr>
              <w:t>H319 Forårsaker alvorlig øyeirritasjon</w:t>
            </w:r>
          </w:p>
          <w:p w14:paraId="2EC75B23" w14:textId="77777777" w:rsidR="001A0B1D" w:rsidRPr="0030547B" w:rsidRDefault="001A0B1D" w:rsidP="00A95348">
            <w:pPr>
              <w:spacing w:after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112" w:type="dxa"/>
            <w:vAlign w:val="center"/>
          </w:tcPr>
          <w:p w14:paraId="31000DA1" w14:textId="77777777" w:rsidR="001A0B1D" w:rsidRDefault="001A0B1D" w:rsidP="00A95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Cs w:val="20"/>
                <w:bdr w:val="none" w:sz="0" w:space="0" w:color="auto" w:frame="1"/>
                <w:lang w:eastAsia="nb-NO"/>
              </w:rPr>
            </w:pPr>
            <w:r w:rsidRPr="0030547B">
              <w:rPr>
                <w:rFonts w:asciiTheme="minorHAnsi" w:eastAsia="Times New Roman" w:hAnsiTheme="minorHAnsi" w:cstheme="minorHAnsi"/>
                <w:color w:val="222222"/>
                <w:szCs w:val="20"/>
                <w:bdr w:val="none" w:sz="0" w:space="0" w:color="auto" w:frame="1"/>
                <w:lang w:eastAsia="nb-NO"/>
              </w:rPr>
              <w:t>P210 Holdes vekk fra varme, varme overflater, gnister, åpen ild og andre antennelseskilder. Røyking forbudt.</w:t>
            </w:r>
          </w:p>
          <w:p w14:paraId="6A17B101" w14:textId="77777777" w:rsidR="001A0B1D" w:rsidRDefault="001A0B1D" w:rsidP="00A95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280 Benytt vernehansker/ verneklær/ øyevern/ ansiktsskjerm</w:t>
            </w:r>
          </w:p>
          <w:p w14:paraId="29EE5333" w14:textId="77777777" w:rsidR="001A0B1D" w:rsidRDefault="001A0B1D" w:rsidP="00A95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P305+P351+P338 VED KONTAKT MED ØYNENE: Skyll forsiktig med vann i flere minutter. Fjern eventuelle kontaktlinser dersom dette enkelt lar seg gjøre. Fortsett skyllingen. </w:t>
            </w:r>
          </w:p>
          <w:p w14:paraId="36FA8B38" w14:textId="77777777" w:rsidR="001A0B1D" w:rsidRDefault="001A0B1D" w:rsidP="00A95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P370+P378 Ved brann: Bruk skum, karbondioksid, tørt pulver eller vanntåke som slokkemiddel. </w:t>
            </w:r>
          </w:p>
          <w:p w14:paraId="44BBA5F4" w14:textId="77777777" w:rsidR="001A0B1D" w:rsidRDefault="001A0B1D" w:rsidP="00A95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P403+P235 Oppbevares på et godt ventilert sted. Oppbevares kjølig. </w:t>
            </w:r>
          </w:p>
          <w:p w14:paraId="6DDA6DD6" w14:textId="77777777" w:rsidR="001A0B1D" w:rsidRPr="00515848" w:rsidRDefault="001A0B1D" w:rsidP="00A95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P501 Innhold/ beholder leveres i henhold til nasjonale bestemmelser.</w:t>
            </w:r>
          </w:p>
        </w:tc>
      </w:tr>
    </w:tbl>
    <w:p w14:paraId="697DFC11" w14:textId="77777777" w:rsidR="001A0B1D" w:rsidRPr="001A0B1D" w:rsidRDefault="001A0B1D" w:rsidP="001A0B1D">
      <w:pPr>
        <w:pStyle w:val="ListParagraph"/>
        <w:ind w:left="567"/>
        <w:rPr>
          <w:sz w:val="22"/>
          <w:szCs w:val="22"/>
          <w:lang w:val="nb-NO"/>
        </w:rPr>
      </w:pPr>
    </w:p>
    <w:p w14:paraId="567B296C" w14:textId="77777777" w:rsidR="00A718CA" w:rsidRPr="003B7016" w:rsidRDefault="00A718CA" w:rsidP="00895CDA">
      <w:pPr>
        <w:pStyle w:val="Heading2"/>
        <w:numPr>
          <w:ilvl w:val="0"/>
          <w:numId w:val="1"/>
        </w:numPr>
        <w:ind w:left="567" w:hanging="567"/>
        <w:jc w:val="both"/>
        <w:rPr>
          <w:sz w:val="24"/>
          <w:lang w:val="nb-NO"/>
        </w:rPr>
      </w:pPr>
      <w:r w:rsidRPr="003B7016">
        <w:rPr>
          <w:sz w:val="24"/>
          <w:lang w:val="nb-NO"/>
        </w:rPr>
        <w:t>Utstyr og vedlikehold</w:t>
      </w:r>
    </w:p>
    <w:p w14:paraId="4DF0FF62" w14:textId="3A0C9B99" w:rsidR="00EF2DC6" w:rsidRDefault="001A0B1D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LAF- </w:t>
      </w:r>
      <w:r w:rsidR="00EF2DC6">
        <w:rPr>
          <w:sz w:val="22"/>
          <w:lang w:val="nb-NO"/>
        </w:rPr>
        <w:t>benk</w:t>
      </w:r>
    </w:p>
    <w:p w14:paraId="318222B3" w14:textId="50CA9E79" w:rsidR="00DB3764" w:rsidRDefault="00E617B3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Oversikt over øre</w:t>
      </w:r>
      <w:r w:rsidR="00DB3764">
        <w:rPr>
          <w:sz w:val="22"/>
          <w:lang w:val="nb-NO"/>
        </w:rPr>
        <w:t xml:space="preserve">merkesystem </w:t>
      </w:r>
    </w:p>
    <w:p w14:paraId="687A0D88" w14:textId="0FB457CE" w:rsidR="00B52197" w:rsidRDefault="001A0B1D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Et 500- bur</w:t>
      </w:r>
      <w:r w:rsidR="00E23779">
        <w:rPr>
          <w:sz w:val="22"/>
          <w:lang w:val="nb-NO"/>
        </w:rPr>
        <w:t xml:space="preserve"> med ekstra papir og en tom </w:t>
      </w:r>
      <w:proofErr w:type="spellStart"/>
      <w:r w:rsidR="00E23779">
        <w:rPr>
          <w:sz w:val="22"/>
          <w:lang w:val="nb-NO"/>
        </w:rPr>
        <w:t>fôrkurv</w:t>
      </w:r>
      <w:proofErr w:type="spellEnd"/>
    </w:p>
    <w:p w14:paraId="2D6618D0" w14:textId="77777777" w:rsidR="002F6F2C" w:rsidRDefault="00B52197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 </w:t>
      </w:r>
      <w:r w:rsidR="002F6F2C">
        <w:rPr>
          <w:sz w:val="22"/>
          <w:lang w:val="nb-NO"/>
        </w:rPr>
        <w:t>Biopsitang</w:t>
      </w:r>
    </w:p>
    <w:p w14:paraId="36501D6D" w14:textId="2D0B1BFE" w:rsidR="00D1677D" w:rsidRPr="00D1677D" w:rsidRDefault="002F6F2C" w:rsidP="00D1677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Pinsett</w:t>
      </w:r>
    </w:p>
    <w:p w14:paraId="6C6EAFFB" w14:textId="39B63234" w:rsidR="00DB3764" w:rsidRDefault="00DB3764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En bolle</w:t>
      </w:r>
      <w:r w:rsidR="001A0B1D">
        <w:rPr>
          <w:sz w:val="22"/>
          <w:lang w:val="nb-NO"/>
        </w:rPr>
        <w:t>/flaske</w:t>
      </w:r>
      <w:r>
        <w:rPr>
          <w:sz w:val="22"/>
          <w:lang w:val="nb-NO"/>
        </w:rPr>
        <w:t xml:space="preserve"> med såpevann</w:t>
      </w:r>
    </w:p>
    <w:p w14:paraId="6D621BC7" w14:textId="54106326" w:rsidR="002F6F2C" w:rsidRDefault="00DB3764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En bolle</w:t>
      </w:r>
      <w:r w:rsidR="00E23779">
        <w:rPr>
          <w:sz w:val="22"/>
          <w:lang w:val="nb-NO"/>
        </w:rPr>
        <w:t>/f</w:t>
      </w:r>
      <w:r w:rsidR="001A0B1D">
        <w:rPr>
          <w:sz w:val="22"/>
          <w:lang w:val="nb-NO"/>
        </w:rPr>
        <w:t>laske</w:t>
      </w:r>
      <w:r>
        <w:rPr>
          <w:sz w:val="22"/>
          <w:lang w:val="nb-NO"/>
        </w:rPr>
        <w:t xml:space="preserve"> med autoklavert vann</w:t>
      </w:r>
    </w:p>
    <w:p w14:paraId="13B884F8" w14:textId="6A1DDCD4" w:rsidR="00E23779" w:rsidRPr="00E23779" w:rsidRDefault="00E23779" w:rsidP="00E23779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proofErr w:type="spellStart"/>
      <w:r>
        <w:rPr>
          <w:sz w:val="22"/>
          <w:lang w:val="nb-NO"/>
        </w:rPr>
        <w:t>Ziplock</w:t>
      </w:r>
      <w:proofErr w:type="spellEnd"/>
      <w:r>
        <w:rPr>
          <w:sz w:val="22"/>
          <w:lang w:val="nb-NO"/>
        </w:rPr>
        <w:t>- poser</w:t>
      </w:r>
    </w:p>
    <w:p w14:paraId="48DEE1BF" w14:textId="77777777" w:rsidR="00162BE3" w:rsidRDefault="002F6F2C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proofErr w:type="spellStart"/>
      <w:r>
        <w:rPr>
          <w:sz w:val="22"/>
          <w:lang w:val="nb-NO"/>
        </w:rPr>
        <w:t>Eppendorfrør</w:t>
      </w:r>
      <w:proofErr w:type="spellEnd"/>
    </w:p>
    <w:p w14:paraId="29873DA5" w14:textId="1EFA1863" w:rsidR="002F6F2C" w:rsidRDefault="002F6F2C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S</w:t>
      </w:r>
      <w:r w:rsidR="00E23779">
        <w:rPr>
          <w:sz w:val="22"/>
          <w:lang w:val="nb-NO"/>
        </w:rPr>
        <w:t>vart s</w:t>
      </w:r>
      <w:r>
        <w:rPr>
          <w:sz w:val="22"/>
          <w:lang w:val="nb-NO"/>
        </w:rPr>
        <w:t>prittusj</w:t>
      </w:r>
    </w:p>
    <w:p w14:paraId="0087E598" w14:textId="47521474" w:rsidR="00DB3764" w:rsidRDefault="000D3B46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Science Linker</w:t>
      </w:r>
    </w:p>
    <w:p w14:paraId="62C64609" w14:textId="7BEA87D4" w:rsidR="001A0B1D" w:rsidRPr="00E23779" w:rsidRDefault="001A0B1D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</w:rPr>
      </w:pPr>
      <w:r w:rsidRPr="00E23779">
        <w:rPr>
          <w:sz w:val="22"/>
        </w:rPr>
        <w:t>Work list</w:t>
      </w:r>
      <w:r w:rsidR="00E23779" w:rsidRPr="00E23779">
        <w:rPr>
          <w:sz w:val="22"/>
        </w:rPr>
        <w:t xml:space="preserve"> </w:t>
      </w:r>
    </w:p>
    <w:p w14:paraId="48A99049" w14:textId="427D2CB5" w:rsidR="001A0B1D" w:rsidRPr="001A0B1D" w:rsidRDefault="001A0B1D" w:rsidP="001A0B1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 xml:space="preserve">Tørkepapir </w:t>
      </w:r>
    </w:p>
    <w:p w14:paraId="23700F12" w14:textId="77777777" w:rsidR="001A0B1D" w:rsidRDefault="001A0B1D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Såpevann</w:t>
      </w:r>
    </w:p>
    <w:p w14:paraId="787F9ECE" w14:textId="68087D03" w:rsidR="00DB3764" w:rsidRDefault="00A93822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70</w:t>
      </w:r>
      <w:r w:rsidR="00BC1646">
        <w:rPr>
          <w:sz w:val="22"/>
          <w:lang w:val="nb-NO"/>
        </w:rPr>
        <w:t xml:space="preserve"> </w:t>
      </w:r>
      <w:r>
        <w:rPr>
          <w:sz w:val="22"/>
          <w:lang w:val="nb-NO"/>
        </w:rPr>
        <w:t xml:space="preserve">% </w:t>
      </w:r>
      <w:r w:rsidR="00DB3764">
        <w:rPr>
          <w:sz w:val="22"/>
          <w:lang w:val="nb-NO"/>
        </w:rPr>
        <w:t xml:space="preserve">etanol </w:t>
      </w:r>
    </w:p>
    <w:p w14:paraId="52FC3395" w14:textId="0839987B" w:rsidR="00A93822" w:rsidRDefault="00E23779" w:rsidP="002F6F2C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b-NO"/>
        </w:rPr>
      </w:pPr>
      <w:r>
        <w:rPr>
          <w:sz w:val="22"/>
          <w:lang w:val="nb-NO"/>
        </w:rPr>
        <w:t>Smøremiddel til biops</w:t>
      </w:r>
      <w:r w:rsidR="001A0B1D">
        <w:rPr>
          <w:sz w:val="22"/>
          <w:lang w:val="nb-NO"/>
        </w:rPr>
        <w:t>itang.</w:t>
      </w:r>
      <w:r w:rsidR="00A93822">
        <w:rPr>
          <w:sz w:val="22"/>
          <w:lang w:val="nb-NO"/>
        </w:rPr>
        <w:t xml:space="preserve"> </w:t>
      </w:r>
      <w:r w:rsidR="001A0B1D">
        <w:rPr>
          <w:sz w:val="22"/>
          <w:lang w:val="nb-NO"/>
        </w:rPr>
        <w:t xml:space="preserve">Tangen </w:t>
      </w:r>
      <w:r w:rsidR="00A93822">
        <w:rPr>
          <w:sz w:val="22"/>
          <w:lang w:val="nb-NO"/>
        </w:rPr>
        <w:t>sendes til mekanisk verksted</w:t>
      </w:r>
      <w:r w:rsidR="00BC1646">
        <w:rPr>
          <w:sz w:val="22"/>
          <w:lang w:val="nb-NO"/>
        </w:rPr>
        <w:t xml:space="preserve"> for</w:t>
      </w:r>
      <w:r w:rsidR="00A93822">
        <w:rPr>
          <w:sz w:val="22"/>
          <w:lang w:val="nb-NO"/>
        </w:rPr>
        <w:t xml:space="preserve"> service ved behov.</w:t>
      </w:r>
    </w:p>
    <w:p w14:paraId="3053ABFA" w14:textId="77777777" w:rsidR="00A718CA" w:rsidRPr="003B7016" w:rsidRDefault="00A718CA" w:rsidP="009E4965">
      <w:pPr>
        <w:pStyle w:val="Heading2"/>
        <w:numPr>
          <w:ilvl w:val="0"/>
          <w:numId w:val="1"/>
        </w:numPr>
        <w:ind w:left="567" w:hanging="567"/>
        <w:jc w:val="both"/>
        <w:rPr>
          <w:sz w:val="24"/>
          <w:lang w:val="nb-NO"/>
        </w:rPr>
      </w:pPr>
      <w:r w:rsidRPr="003B7016">
        <w:rPr>
          <w:sz w:val="24"/>
          <w:lang w:val="nb-NO"/>
        </w:rPr>
        <w:lastRenderedPageBreak/>
        <w:t>Endringshistorikk</w:t>
      </w:r>
    </w:p>
    <w:p w14:paraId="14F96F4A" w14:textId="77777777" w:rsidR="00670C26" w:rsidRPr="00670C26" w:rsidRDefault="00670C26" w:rsidP="00670C26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670C26">
        <w:rPr>
          <w:sz w:val="22"/>
          <w:szCs w:val="22"/>
          <w:lang w:val="nb-NO"/>
        </w:rPr>
        <w:t>Opprettet 22.07.2014 (Mikael Vestberg)</w:t>
      </w:r>
    </w:p>
    <w:p w14:paraId="402F18B7" w14:textId="5ECFB76B" w:rsidR="00EA605E" w:rsidRPr="00670C26" w:rsidRDefault="00670C26" w:rsidP="00670C26">
      <w:pPr>
        <w:pStyle w:val="ListParagraph"/>
        <w:numPr>
          <w:ilvl w:val="1"/>
          <w:numId w:val="1"/>
        </w:numPr>
        <w:ind w:left="567"/>
        <w:jc w:val="both"/>
        <w:rPr>
          <w:sz w:val="22"/>
          <w:szCs w:val="22"/>
          <w:lang w:val="nb-NO"/>
        </w:rPr>
      </w:pPr>
      <w:r w:rsidRPr="00670C26">
        <w:rPr>
          <w:rFonts w:asciiTheme="minorHAnsi" w:hAnsiTheme="minorHAnsi" w:cstheme="minorHAnsi"/>
          <w:sz w:val="22"/>
          <w:szCs w:val="22"/>
          <w:lang w:val="nb-NO"/>
        </w:rPr>
        <w:t>06.10.2015</w:t>
      </w:r>
      <w:r w:rsidR="002637DB">
        <w:rPr>
          <w:rFonts w:asciiTheme="minorHAnsi" w:hAnsiTheme="minorHAnsi" w:cstheme="minorHAnsi"/>
          <w:sz w:val="22"/>
          <w:szCs w:val="22"/>
          <w:lang w:val="nb-NO"/>
        </w:rPr>
        <w:t>: større endringer</w:t>
      </w:r>
      <w:r w:rsidRPr="00670C26">
        <w:rPr>
          <w:rFonts w:asciiTheme="minorHAnsi" w:hAnsiTheme="minorHAnsi" w:cstheme="minorHAnsi"/>
          <w:sz w:val="22"/>
          <w:szCs w:val="22"/>
          <w:lang w:val="nb-NO"/>
        </w:rPr>
        <w:t xml:space="preserve"> (Nicoline Kongsten Tømt og Frøydis Kilmer)</w:t>
      </w:r>
    </w:p>
    <w:p w14:paraId="7619BBA8" w14:textId="3F29E3A2" w:rsidR="001A0B1D" w:rsidRPr="00E617B3" w:rsidRDefault="001A0B1D" w:rsidP="001A0B1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n-NO"/>
        </w:rPr>
      </w:pPr>
      <w:r>
        <w:rPr>
          <w:sz w:val="22"/>
          <w:lang w:val="nb-NO"/>
        </w:rPr>
        <w:t xml:space="preserve">09.09.2021: </w:t>
      </w:r>
      <w:r w:rsidR="00D1677D">
        <w:rPr>
          <w:sz w:val="22"/>
          <w:lang w:val="nb-NO"/>
        </w:rPr>
        <w:t xml:space="preserve">Tilpasset </w:t>
      </w:r>
      <w:r>
        <w:rPr>
          <w:sz w:val="22"/>
          <w:lang w:val="nb-NO"/>
        </w:rPr>
        <w:t>ny database (SL) (Frøydis Kilmer)</w:t>
      </w:r>
    </w:p>
    <w:p w14:paraId="450E81D0" w14:textId="4A8E33FB" w:rsidR="00E617B3" w:rsidRPr="001A0B1D" w:rsidRDefault="00E617B3" w:rsidP="001A0B1D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n-NO"/>
        </w:rPr>
      </w:pPr>
      <w:r>
        <w:rPr>
          <w:sz w:val="22"/>
          <w:lang w:val="nn-NO"/>
        </w:rPr>
        <w:t xml:space="preserve">30.10.2023: Lagt til informasjon om </w:t>
      </w:r>
      <w:proofErr w:type="spellStart"/>
      <w:r>
        <w:rPr>
          <w:sz w:val="22"/>
          <w:lang w:val="nn-NO"/>
        </w:rPr>
        <w:t>retag</w:t>
      </w:r>
      <w:proofErr w:type="spellEnd"/>
      <w:r>
        <w:rPr>
          <w:sz w:val="22"/>
          <w:lang w:val="nn-NO"/>
        </w:rPr>
        <w:t xml:space="preserve"> og revidert </w:t>
      </w:r>
      <w:proofErr w:type="spellStart"/>
      <w:r>
        <w:rPr>
          <w:sz w:val="22"/>
          <w:lang w:val="nn-NO"/>
        </w:rPr>
        <w:t>SOPen</w:t>
      </w:r>
      <w:proofErr w:type="spellEnd"/>
      <w:r>
        <w:rPr>
          <w:sz w:val="22"/>
          <w:lang w:val="nn-NO"/>
        </w:rPr>
        <w:t>. (Helene Tandberg)</w:t>
      </w:r>
    </w:p>
    <w:p w14:paraId="0215E0E4" w14:textId="77777777" w:rsidR="00A718CA" w:rsidRPr="003B7016" w:rsidRDefault="00895CDA" w:rsidP="009E4965">
      <w:pPr>
        <w:pStyle w:val="Heading2"/>
        <w:numPr>
          <w:ilvl w:val="0"/>
          <w:numId w:val="1"/>
        </w:numPr>
        <w:ind w:left="567" w:hanging="567"/>
        <w:jc w:val="both"/>
        <w:rPr>
          <w:sz w:val="24"/>
          <w:lang w:val="nb-NO"/>
        </w:rPr>
      </w:pPr>
      <w:r w:rsidRPr="003B7016">
        <w:rPr>
          <w:sz w:val="24"/>
          <w:lang w:val="nb-NO"/>
        </w:rPr>
        <w:t>referanser</w:t>
      </w:r>
    </w:p>
    <w:p w14:paraId="2A4D95FB" w14:textId="49530221" w:rsidR="00A93822" w:rsidRPr="002A24D3" w:rsidRDefault="00A93822" w:rsidP="00C0214E">
      <w:pPr>
        <w:pStyle w:val="ListParagraph"/>
        <w:numPr>
          <w:ilvl w:val="1"/>
          <w:numId w:val="1"/>
        </w:numPr>
        <w:ind w:left="567"/>
        <w:jc w:val="both"/>
        <w:rPr>
          <w:sz w:val="22"/>
          <w:lang w:val="nn-NO"/>
        </w:rPr>
      </w:pPr>
      <w:r w:rsidRPr="00C0214E">
        <w:rPr>
          <w:sz w:val="22"/>
          <w:lang w:val="nb-NO"/>
        </w:rPr>
        <w:t>Protokoll for biopsitaking forfattet av Harald Carlsen 13.06.2013</w:t>
      </w:r>
    </w:p>
    <w:p w14:paraId="397C0084" w14:textId="77777777" w:rsidR="00497BBC" w:rsidRDefault="00497BBC" w:rsidP="009E4965">
      <w:pPr>
        <w:spacing w:before="200"/>
        <w:jc w:val="both"/>
        <w:rPr>
          <w:lang w:val="nn-NO"/>
        </w:rPr>
      </w:pPr>
    </w:p>
    <w:p w14:paraId="71E1E615" w14:textId="77777777" w:rsidR="00BB4E11" w:rsidRDefault="00BB4E11" w:rsidP="009E4965">
      <w:pPr>
        <w:spacing w:before="200"/>
        <w:jc w:val="both"/>
      </w:pPr>
    </w:p>
    <w:p w14:paraId="2D546EBB" w14:textId="77777777" w:rsidR="00BB4E11" w:rsidRDefault="00BB4E11" w:rsidP="009E4965">
      <w:pPr>
        <w:spacing w:before="200"/>
        <w:jc w:val="both"/>
      </w:pPr>
    </w:p>
    <w:p w14:paraId="58F66D14" w14:textId="77777777" w:rsidR="00BB4E11" w:rsidRDefault="00BB4E11" w:rsidP="009E4965">
      <w:pPr>
        <w:spacing w:before="200"/>
        <w:jc w:val="both"/>
      </w:pPr>
    </w:p>
    <w:p w14:paraId="15DA092E" w14:textId="77777777" w:rsidR="00BB4E11" w:rsidRDefault="00BB4E11" w:rsidP="009E4965">
      <w:pPr>
        <w:spacing w:before="200"/>
        <w:jc w:val="both"/>
      </w:pPr>
    </w:p>
    <w:p w14:paraId="606415C9" w14:textId="77777777" w:rsidR="00BB4E11" w:rsidRDefault="00BB4E11" w:rsidP="009E4965">
      <w:pPr>
        <w:spacing w:before="200"/>
        <w:jc w:val="both"/>
      </w:pPr>
    </w:p>
    <w:p w14:paraId="7C283216" w14:textId="77777777" w:rsidR="00BB4E11" w:rsidRDefault="00BB4E11" w:rsidP="009E4965">
      <w:pPr>
        <w:spacing w:before="200"/>
        <w:jc w:val="both"/>
      </w:pPr>
    </w:p>
    <w:p w14:paraId="06E77D80" w14:textId="77777777" w:rsidR="00BB4E11" w:rsidRDefault="00BB4E11" w:rsidP="009E4965">
      <w:pPr>
        <w:spacing w:before="200"/>
        <w:jc w:val="both"/>
      </w:pPr>
    </w:p>
    <w:p w14:paraId="70DF3593" w14:textId="77777777" w:rsidR="00BB4E11" w:rsidRDefault="00BB4E11" w:rsidP="009E4965">
      <w:pPr>
        <w:spacing w:before="200"/>
        <w:jc w:val="both"/>
      </w:pPr>
    </w:p>
    <w:p w14:paraId="45114EA9" w14:textId="77777777" w:rsidR="00BB4E11" w:rsidRDefault="00BB4E11" w:rsidP="009E4965">
      <w:pPr>
        <w:spacing w:before="200"/>
        <w:jc w:val="both"/>
      </w:pPr>
    </w:p>
    <w:p w14:paraId="24756CBB" w14:textId="77777777" w:rsidR="00BB4E11" w:rsidRDefault="00BB4E11" w:rsidP="009E4965">
      <w:pPr>
        <w:spacing w:before="200"/>
        <w:jc w:val="both"/>
      </w:pPr>
    </w:p>
    <w:p w14:paraId="6CA7A412" w14:textId="77777777" w:rsidR="00BB4E11" w:rsidRDefault="00BB4E11" w:rsidP="009E4965">
      <w:pPr>
        <w:spacing w:before="200"/>
        <w:jc w:val="both"/>
      </w:pPr>
    </w:p>
    <w:p w14:paraId="40862C51" w14:textId="77777777" w:rsidR="00BB4E11" w:rsidRDefault="00BB4E11" w:rsidP="009E4965">
      <w:pPr>
        <w:spacing w:before="200"/>
        <w:jc w:val="both"/>
      </w:pPr>
    </w:p>
    <w:p w14:paraId="4F1C9014" w14:textId="77777777" w:rsidR="00BB4E11" w:rsidRDefault="00BB4E11" w:rsidP="009E4965">
      <w:pPr>
        <w:spacing w:before="200"/>
        <w:jc w:val="both"/>
      </w:pPr>
    </w:p>
    <w:p w14:paraId="6F95A1CF" w14:textId="77777777" w:rsidR="00BB4E11" w:rsidRDefault="00BB4E11" w:rsidP="009E4965">
      <w:pPr>
        <w:spacing w:before="200"/>
        <w:jc w:val="both"/>
      </w:pPr>
    </w:p>
    <w:p w14:paraId="2F5F7138" w14:textId="77777777" w:rsidR="00BB4E11" w:rsidRDefault="00BB4E11" w:rsidP="009E4965">
      <w:pPr>
        <w:spacing w:before="200"/>
        <w:jc w:val="both"/>
      </w:pPr>
    </w:p>
    <w:p w14:paraId="20B0BEA8" w14:textId="77777777" w:rsidR="00BB4E11" w:rsidRDefault="00BB4E11" w:rsidP="009E4965">
      <w:pPr>
        <w:spacing w:before="200"/>
        <w:jc w:val="both"/>
      </w:pPr>
    </w:p>
    <w:p w14:paraId="78372D1B" w14:textId="77777777" w:rsidR="00BB4E11" w:rsidRDefault="00BB4E11" w:rsidP="009E4965">
      <w:pPr>
        <w:spacing w:before="200"/>
        <w:jc w:val="both"/>
      </w:pPr>
    </w:p>
    <w:p w14:paraId="0825EC51" w14:textId="77777777" w:rsidR="00BB4E11" w:rsidRDefault="00BB4E11" w:rsidP="009E4965">
      <w:pPr>
        <w:spacing w:before="200"/>
        <w:jc w:val="both"/>
      </w:pPr>
    </w:p>
    <w:p w14:paraId="4BEAA380" w14:textId="77777777" w:rsidR="00BB4E11" w:rsidRDefault="00BB4E11" w:rsidP="009E4965">
      <w:pPr>
        <w:spacing w:before="200"/>
        <w:jc w:val="both"/>
      </w:pPr>
    </w:p>
    <w:p w14:paraId="0129B424" w14:textId="51EA2A03" w:rsidR="00BB4E11" w:rsidRDefault="00EE412B" w:rsidP="009E4965">
      <w:pPr>
        <w:spacing w:before="200"/>
        <w:jc w:val="both"/>
      </w:pPr>
      <w:r>
        <w:t>Vedlegg 1</w:t>
      </w:r>
    </w:p>
    <w:p w14:paraId="1D7498D6" w14:textId="7CC1EFC8" w:rsidR="00EE412B" w:rsidRPr="009F48C0" w:rsidRDefault="00EE412B" w:rsidP="00EE412B">
      <w:pPr>
        <w:pStyle w:val="Title"/>
        <w:rPr>
          <w:sz w:val="44"/>
          <w:szCs w:val="44"/>
        </w:rPr>
      </w:pPr>
      <w:r>
        <w:rPr>
          <w:sz w:val="44"/>
          <w:szCs w:val="44"/>
        </w:rPr>
        <w:t>System for øremerking</w:t>
      </w:r>
    </w:p>
    <w:p w14:paraId="1D180F81" w14:textId="400E4705" w:rsidR="00EE412B" w:rsidRDefault="00EE412B" w:rsidP="00EE412B">
      <w:r w:rsidRPr="00695DEE">
        <w:rPr>
          <w:rFonts w:ascii="Arial" w:hAnsi="Arial" w:cs="Arial"/>
          <w:noProof/>
          <w:lang w:eastAsia="nb-NO"/>
        </w:rPr>
        <w:drawing>
          <wp:inline distT="0" distB="0" distL="0" distR="0" wp14:anchorId="6E1457AE" wp14:editId="5C18D773">
            <wp:extent cx="5911850" cy="6972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D9FB" w14:textId="12A7B7A1" w:rsidR="000E0A04" w:rsidRDefault="00972708" w:rsidP="009E4965">
      <w:pPr>
        <w:spacing w:before="200"/>
        <w:jc w:val="both"/>
      </w:pPr>
      <w:r w:rsidRPr="00972708">
        <w:rPr>
          <w:noProof/>
          <w:lang w:eastAsia="nb-NO"/>
        </w:rPr>
        <w:lastRenderedPageBreak/>
        <w:drawing>
          <wp:inline distT="0" distB="0" distL="0" distR="0" wp14:anchorId="12A66CE4" wp14:editId="11072548">
            <wp:extent cx="6444405" cy="6673850"/>
            <wp:effectExtent l="0" t="0" r="0" b="0"/>
            <wp:docPr id="7" name="Picture 7" descr="C:\Users\froydl\Desktop\øremerking 13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ydl\Desktop\øremerking 13 +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796" cy="667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C45E6" w14:textId="2B0D1B26" w:rsidR="000E0A04" w:rsidRDefault="000E0A04" w:rsidP="000E0A04"/>
    <w:p w14:paraId="30D7478A" w14:textId="03592810" w:rsidR="00EE412B" w:rsidRDefault="000E0A04" w:rsidP="000E0A04">
      <w:pPr>
        <w:tabs>
          <w:tab w:val="left" w:pos="3315"/>
        </w:tabs>
      </w:pPr>
      <w:r>
        <w:tab/>
      </w:r>
    </w:p>
    <w:p w14:paraId="0E62A69D" w14:textId="22F06A4E" w:rsidR="000E0A04" w:rsidRDefault="000E0A04" w:rsidP="000E0A04">
      <w:pPr>
        <w:tabs>
          <w:tab w:val="left" w:pos="3315"/>
        </w:tabs>
      </w:pPr>
    </w:p>
    <w:p w14:paraId="62757611" w14:textId="087D083A" w:rsidR="000E0A04" w:rsidRDefault="000E0A04" w:rsidP="000E0A04">
      <w:pPr>
        <w:tabs>
          <w:tab w:val="left" w:pos="3315"/>
        </w:tabs>
      </w:pPr>
    </w:p>
    <w:p w14:paraId="03AF00BC" w14:textId="77777777" w:rsidR="00BB4E11" w:rsidRDefault="00BB4E11" w:rsidP="000E0A04">
      <w:pPr>
        <w:jc w:val="center"/>
        <w:rPr>
          <w:rFonts w:ascii="Arial" w:hAnsi="Arial" w:cs="Arial"/>
          <w:sz w:val="18"/>
          <w:szCs w:val="18"/>
        </w:rPr>
      </w:pPr>
    </w:p>
    <w:p w14:paraId="4FC1E750" w14:textId="72A3743B" w:rsidR="00BB4E11" w:rsidRPr="00BB4E11" w:rsidRDefault="00BB4E11" w:rsidP="000E0A04">
      <w:pPr>
        <w:jc w:val="center"/>
        <w:rPr>
          <w:rFonts w:ascii="Arial" w:hAnsi="Arial" w:cs="Arial"/>
          <w:sz w:val="18"/>
          <w:szCs w:val="18"/>
        </w:rPr>
      </w:pPr>
      <w:r w:rsidRPr="00BB4E11">
        <w:rPr>
          <w:rFonts w:ascii="Arial" w:hAnsi="Arial" w:cs="Arial"/>
          <w:sz w:val="18"/>
          <w:szCs w:val="18"/>
        </w:rPr>
        <w:lastRenderedPageBreak/>
        <w:t>Vedlegg 2:</w:t>
      </w:r>
    </w:p>
    <w:p w14:paraId="36636AFD" w14:textId="31F2A699" w:rsidR="000E0A04" w:rsidRDefault="000E0A04" w:rsidP="00BB4E11">
      <w:pPr>
        <w:jc w:val="center"/>
        <w:rPr>
          <w:rFonts w:ascii="Arial" w:hAnsi="Arial" w:cs="Arial"/>
          <w:sz w:val="36"/>
          <w:szCs w:val="36"/>
        </w:rPr>
      </w:pPr>
      <w:r w:rsidRPr="007525F4">
        <w:rPr>
          <w:rFonts w:ascii="Arial" w:hAnsi="Arial" w:cs="Arial"/>
          <w:b/>
          <w:sz w:val="52"/>
          <w:szCs w:val="52"/>
        </w:rPr>
        <w:t>Må du øremerke dyr på nytt?</w:t>
      </w:r>
    </w:p>
    <w:p w14:paraId="1F0C38DD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  <w:r w:rsidRPr="007525F4">
        <w:rPr>
          <w:rFonts w:ascii="Arial" w:hAnsi="Arial" w:cs="Arial"/>
          <w:sz w:val="36"/>
          <w:szCs w:val="36"/>
        </w:rPr>
        <w:t>#1</w:t>
      </w:r>
      <w:r>
        <w:rPr>
          <w:rFonts w:ascii="Arial" w:hAnsi="Arial" w:cs="Arial"/>
          <w:sz w:val="36"/>
          <w:szCs w:val="36"/>
        </w:rPr>
        <w:t xml:space="preserve"> </w:t>
      </w:r>
      <w:r w:rsidRPr="005C1AF0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</w:t>
      </w:r>
      <w:r w:rsidRPr="007525F4">
        <w:rPr>
          <w:rFonts w:ascii="Arial" w:hAnsi="Arial" w:cs="Arial"/>
          <w:sz w:val="36"/>
          <w:szCs w:val="36"/>
        </w:rPr>
        <w:t>#7</w:t>
      </w:r>
    </w:p>
    <w:p w14:paraId="32EE3EAB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</w:p>
    <w:p w14:paraId="78E6EB6D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#2 </w:t>
      </w:r>
      <w:r w:rsidRPr="005C1AF0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#6</w:t>
      </w:r>
    </w:p>
    <w:p w14:paraId="4DE2B579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</w:p>
    <w:p w14:paraId="0D58CCFC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#3 </w:t>
      </w:r>
      <w:r w:rsidRPr="005C1AF0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#5</w:t>
      </w:r>
    </w:p>
    <w:p w14:paraId="22BC93D9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</w:p>
    <w:p w14:paraId="3780BD6E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#4 </w:t>
      </w:r>
      <w:r w:rsidRPr="005C1AF0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#8</w:t>
      </w:r>
    </w:p>
    <w:p w14:paraId="60EFF761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</w:p>
    <w:p w14:paraId="70F23CF2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#5 </w:t>
      </w:r>
      <w:r w:rsidRPr="005C1AF0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#9</w:t>
      </w:r>
    </w:p>
    <w:p w14:paraId="181901A8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</w:p>
    <w:p w14:paraId="126159AF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#6 </w:t>
      </w:r>
      <w:r w:rsidRPr="005C1AF0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#12</w:t>
      </w:r>
    </w:p>
    <w:p w14:paraId="3BBA4546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</w:p>
    <w:p w14:paraId="740058D5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#7 </w:t>
      </w:r>
      <w:r w:rsidRPr="005C1AF0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#11</w:t>
      </w:r>
    </w:p>
    <w:p w14:paraId="4C5CCB61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</w:p>
    <w:p w14:paraId="1EF32693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#8 </w:t>
      </w:r>
      <w:r w:rsidRPr="005C1AF0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#10</w:t>
      </w:r>
    </w:p>
    <w:p w14:paraId="711BA32D" w14:textId="77777777" w:rsidR="000E0A04" w:rsidRDefault="000E0A04" w:rsidP="000E0A04">
      <w:pPr>
        <w:jc w:val="center"/>
        <w:rPr>
          <w:rFonts w:ascii="Arial" w:hAnsi="Arial" w:cs="Arial"/>
          <w:sz w:val="36"/>
          <w:szCs w:val="36"/>
        </w:rPr>
      </w:pPr>
    </w:p>
    <w:p w14:paraId="6D4A1AA5" w14:textId="7AA244CF" w:rsidR="000E0A04" w:rsidRPr="00BB4E11" w:rsidRDefault="000E0A04" w:rsidP="00BB4E1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#9 </w:t>
      </w:r>
      <w:r w:rsidRPr="005C1AF0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#13</w:t>
      </w:r>
    </w:p>
    <w:sectPr w:rsidR="000E0A04" w:rsidRPr="00BB4E11" w:rsidSect="002F186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30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AA031" w14:textId="77777777" w:rsidR="00F43E56" w:rsidRDefault="00F43E56" w:rsidP="00A718CA">
      <w:pPr>
        <w:spacing w:after="0" w:line="240" w:lineRule="auto"/>
      </w:pPr>
      <w:r>
        <w:separator/>
      </w:r>
    </w:p>
  </w:endnote>
  <w:endnote w:type="continuationSeparator" w:id="0">
    <w:p w14:paraId="1D9C5A03" w14:textId="77777777" w:rsidR="00F43E56" w:rsidRDefault="00F43E56" w:rsidP="00A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68CA" w14:textId="77777777" w:rsidR="003E0975" w:rsidRPr="004416D1" w:rsidRDefault="003E0975" w:rsidP="00DA570D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3E0975" w:rsidRPr="00296BD0" w14:paraId="057B3D6E" w14:textId="77777777" w:rsidTr="00DA570D">
      <w:trPr>
        <w:trHeight w:hRule="exact" w:val="1219"/>
      </w:trPr>
      <w:tc>
        <w:tcPr>
          <w:tcW w:w="7229" w:type="dxa"/>
        </w:tcPr>
        <w:p w14:paraId="5EA545FF" w14:textId="77777777" w:rsidR="003E0975" w:rsidRPr="00296BD0" w:rsidRDefault="003E0975" w:rsidP="00DA570D">
          <w:pPr>
            <w:pStyle w:val="Georigia9Bunntekst"/>
          </w:pPr>
        </w:p>
      </w:tc>
    </w:tr>
  </w:tbl>
  <w:p w14:paraId="63F05DC1" w14:textId="77777777" w:rsidR="003E0975" w:rsidRPr="00296BD0" w:rsidRDefault="003E0975" w:rsidP="00DA570D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6CA3E60F" wp14:editId="66BDCB67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44C8" w14:textId="77777777" w:rsidR="00F43E56" w:rsidRDefault="00F43E56" w:rsidP="00A718CA">
      <w:pPr>
        <w:spacing w:after="0" w:line="240" w:lineRule="auto"/>
      </w:pPr>
      <w:r>
        <w:separator/>
      </w:r>
    </w:p>
  </w:footnote>
  <w:footnote w:type="continuationSeparator" w:id="0">
    <w:p w14:paraId="1F35BEB4" w14:textId="77777777" w:rsidR="00F43E56" w:rsidRDefault="00F43E56" w:rsidP="00A7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B4CF1" w14:textId="08A5D836" w:rsidR="003E0975" w:rsidRPr="00AC4272" w:rsidRDefault="003E0975" w:rsidP="00DA570D">
    <w:pPr>
      <w:tabs>
        <w:tab w:val="left" w:pos="870"/>
        <w:tab w:val="left" w:pos="1275"/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1D70B430" wp14:editId="07BD4D6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  <w:t xml:space="preserve"> Institutt for medisinske basalfag, Avdeling for komparativ medisin</w:t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B8430D">
      <w:rPr>
        <w:rFonts w:ascii="Georgia" w:hAnsi="Georgia"/>
        <w:noProof/>
      </w:rPr>
      <w:t>8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141"/>
      <w:gridCol w:w="222"/>
    </w:tblGrid>
    <w:tr w:rsidR="003E0975" w:rsidRPr="00CB1F83" w14:paraId="3E32DBE6" w14:textId="77777777" w:rsidTr="003E0975">
      <w:tc>
        <w:tcPr>
          <w:tcW w:w="0" w:type="auto"/>
        </w:tcPr>
        <w:p w14:paraId="39254D88" w14:textId="77777777" w:rsidR="003E0975" w:rsidRPr="00A6739A" w:rsidRDefault="003E0975" w:rsidP="00670C26">
          <w:pPr>
            <w:pStyle w:val="Topptekstlinje1"/>
          </w:pPr>
          <w:r>
            <w:t>Universitetet i Oslo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60800" behindDoc="1" locked="1" layoutInCell="1" allowOverlap="1" wp14:anchorId="044F82ED" wp14:editId="795E6009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5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671C27E1" w14:textId="77777777" w:rsidR="003E0975" w:rsidRPr="00A6739A" w:rsidRDefault="003E0975" w:rsidP="00670C26">
          <w:pPr>
            <w:pStyle w:val="Topptekstlinje1"/>
            <w:tabs>
              <w:tab w:val="right" w:pos="883"/>
            </w:tabs>
          </w:pPr>
        </w:p>
      </w:tc>
    </w:tr>
    <w:tr w:rsidR="003E0975" w:rsidRPr="00CB1F83" w14:paraId="71157F3F" w14:textId="77777777" w:rsidTr="003E0975">
      <w:tc>
        <w:tcPr>
          <w:tcW w:w="0" w:type="auto"/>
        </w:tcPr>
        <w:p w14:paraId="402AD561" w14:textId="77777777" w:rsidR="003E0975" w:rsidRDefault="003E0975" w:rsidP="00670C26">
          <w:pPr>
            <w:pStyle w:val="Topptekstlinje2"/>
          </w:pPr>
          <w:r>
            <w:t>Institutt for medisinske basalfag, Seksjon for komparativ medisin</w:t>
          </w:r>
        </w:p>
      </w:tc>
      <w:tc>
        <w:tcPr>
          <w:tcW w:w="0" w:type="auto"/>
        </w:tcPr>
        <w:p w14:paraId="4648C760" w14:textId="77777777" w:rsidR="003E0975" w:rsidRPr="00A6739A" w:rsidRDefault="003E0975" w:rsidP="00670C26">
          <w:pPr>
            <w:pStyle w:val="Topptekstlinje1"/>
            <w:tabs>
              <w:tab w:val="right" w:pos="883"/>
            </w:tabs>
          </w:pPr>
        </w:p>
      </w:tc>
    </w:tr>
  </w:tbl>
  <w:p w14:paraId="60BF77C4" w14:textId="77777777" w:rsidR="003E0975" w:rsidRDefault="003E0975" w:rsidP="00DA570D">
    <w:pPr>
      <w:pStyle w:val="Header"/>
      <w:ind w:left="964"/>
      <w:rPr>
        <w:rFonts w:ascii="Georgia" w:hAnsi="Georgia"/>
      </w:rPr>
    </w:pPr>
  </w:p>
  <w:p w14:paraId="2C6278FD" w14:textId="77777777" w:rsidR="003E0975" w:rsidRPr="009E4965" w:rsidRDefault="003E0975" w:rsidP="00DA570D">
    <w:pPr>
      <w:pStyle w:val="Header"/>
      <w:ind w:left="964"/>
      <w:rPr>
        <w:rFonts w:asciiTheme="minorHAnsi" w:hAnsiTheme="minorHAnsi" w:cstheme="minorHAnsi"/>
      </w:rPr>
    </w:pPr>
    <w:r w:rsidRPr="009E4965">
      <w:rPr>
        <w:rFonts w:asciiTheme="minorHAnsi" w:hAnsiTheme="minorHAnsi" w:cstheme="minorHAnsi"/>
      </w:rPr>
      <w:t>Standard operasjonsprosedyre:</w:t>
    </w:r>
    <w:r w:rsidRPr="009E4965">
      <w:rPr>
        <w:rFonts w:asciiTheme="minorHAnsi" w:hAnsiTheme="minorHAnsi" w:cstheme="minorHAnsi"/>
        <w:noProof/>
        <w:lang w:eastAsia="nb-NO"/>
      </w:rPr>
      <w:drawing>
        <wp:anchor distT="0" distB="0" distL="114300" distR="114300" simplePos="0" relativeHeight="251658752" behindDoc="1" locked="1" layoutInCell="1" allowOverlap="1" wp14:anchorId="34974456" wp14:editId="2A2575E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965">
      <w:rPr>
        <w:rFonts w:asciiTheme="minorHAnsi" w:hAnsiTheme="minorHAnsi" w:cstheme="minorHAnsi"/>
        <w:noProof/>
        <w:lang w:eastAsia="nb-NO"/>
      </w:rPr>
      <w:drawing>
        <wp:anchor distT="0" distB="0" distL="114300" distR="114300" simplePos="0" relativeHeight="251657728" behindDoc="1" locked="1" layoutInCell="1" allowOverlap="1" wp14:anchorId="7A27FC05" wp14:editId="6AFC505D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965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 xml:space="preserve">ID- merking og biopsitaking </w:t>
    </w:r>
  </w:p>
  <w:p w14:paraId="58C85322" w14:textId="77777777" w:rsidR="003E0975" w:rsidRPr="009E4965" w:rsidRDefault="003E0975" w:rsidP="00DA570D">
    <w:pPr>
      <w:pStyle w:val="Header"/>
      <w:ind w:left="964"/>
      <w:rPr>
        <w:rFonts w:asciiTheme="minorHAnsi" w:hAnsiTheme="minorHAnsi" w:cstheme="minorHAnsi"/>
      </w:rPr>
    </w:pPr>
  </w:p>
  <w:p w14:paraId="182A154C" w14:textId="3AD4DEE1" w:rsidR="003E0975" w:rsidRPr="009E4965" w:rsidRDefault="003E0975" w:rsidP="00DA570D">
    <w:pPr>
      <w:pStyle w:val="Header"/>
      <w:ind w:left="964"/>
      <w:rPr>
        <w:rFonts w:asciiTheme="minorHAnsi" w:hAnsiTheme="minorHAnsi" w:cstheme="minorHAnsi"/>
        <w:sz w:val="20"/>
        <w:szCs w:val="20"/>
      </w:rPr>
    </w:pPr>
    <w:r w:rsidRPr="009E4965">
      <w:rPr>
        <w:rFonts w:asciiTheme="minorHAnsi" w:hAnsiTheme="minorHAnsi" w:cstheme="minorHAnsi"/>
        <w:sz w:val="20"/>
        <w:szCs w:val="20"/>
      </w:rPr>
      <w:t xml:space="preserve">SOP </w:t>
    </w:r>
    <w:proofErr w:type="spellStart"/>
    <w:r w:rsidRPr="009E4965">
      <w:rPr>
        <w:rFonts w:asciiTheme="minorHAnsi" w:hAnsiTheme="minorHAnsi" w:cstheme="minorHAnsi"/>
        <w:sz w:val="20"/>
        <w:szCs w:val="20"/>
      </w:rPr>
      <w:t>nr</w:t>
    </w:r>
    <w:proofErr w:type="spellEnd"/>
    <w:r w:rsidRPr="009E4965">
      <w:rPr>
        <w:rFonts w:asciiTheme="minorHAnsi" w:hAnsiTheme="minorHAnsi" w:cstheme="minorHAnsi"/>
        <w:sz w:val="20"/>
        <w:szCs w:val="20"/>
      </w:rPr>
      <w:t xml:space="preserve">: </w:t>
    </w:r>
    <w:r w:rsidR="002A24D3">
      <w:rPr>
        <w:rFonts w:asciiTheme="minorHAnsi" w:hAnsiTheme="minorHAnsi" w:cstheme="minorHAnsi"/>
        <w:sz w:val="20"/>
        <w:szCs w:val="20"/>
      </w:rPr>
      <w:t>10</w:t>
    </w:r>
    <w:r w:rsidRPr="009E4965">
      <w:rPr>
        <w:rFonts w:asciiTheme="minorHAnsi" w:hAnsiTheme="minorHAnsi" w:cstheme="minorHAnsi"/>
        <w:sz w:val="20"/>
        <w:szCs w:val="20"/>
      </w:rPr>
      <w:t>-0</w:t>
    </w:r>
    <w:r>
      <w:rPr>
        <w:rFonts w:asciiTheme="minorHAnsi" w:hAnsiTheme="minorHAnsi" w:cstheme="minorHAnsi"/>
        <w:sz w:val="20"/>
        <w:szCs w:val="20"/>
      </w:rPr>
      <w:t>1</w:t>
    </w:r>
  </w:p>
  <w:p w14:paraId="294FE501" w14:textId="77777777" w:rsidR="007028B6" w:rsidRDefault="003E0975" w:rsidP="007028B6">
    <w:pPr>
      <w:pStyle w:val="Header"/>
      <w:tabs>
        <w:tab w:val="clear" w:pos="9072"/>
        <w:tab w:val="left" w:pos="5103"/>
        <w:tab w:val="left" w:pos="6710"/>
      </w:tabs>
      <w:ind w:left="4536" w:hanging="3572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Opprinnelig dato: 22.07.2014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7028B6">
      <w:rPr>
        <w:rFonts w:asciiTheme="minorHAnsi" w:hAnsiTheme="minorHAnsi" w:cstheme="minorHAnsi"/>
        <w:sz w:val="20"/>
        <w:szCs w:val="20"/>
      </w:rPr>
      <w:t xml:space="preserve"> </w:t>
    </w:r>
    <w:r w:rsidRPr="009E4965">
      <w:rPr>
        <w:rFonts w:asciiTheme="minorHAnsi" w:hAnsiTheme="minorHAnsi" w:cstheme="minorHAnsi"/>
        <w:sz w:val="20"/>
        <w:szCs w:val="20"/>
      </w:rPr>
      <w:t>Forfattet av:</w:t>
    </w:r>
    <w:r>
      <w:rPr>
        <w:rFonts w:asciiTheme="minorHAnsi" w:hAnsiTheme="minorHAnsi" w:cstheme="minorHAnsi"/>
        <w:sz w:val="20"/>
        <w:szCs w:val="20"/>
      </w:rPr>
      <w:t xml:space="preserve"> </w:t>
    </w:r>
    <w:r w:rsidR="002A24D3">
      <w:rPr>
        <w:rFonts w:asciiTheme="minorHAnsi" w:hAnsiTheme="minorHAnsi" w:cstheme="minorHAnsi"/>
        <w:sz w:val="20"/>
        <w:szCs w:val="20"/>
      </w:rPr>
      <w:t xml:space="preserve">Frøydis Kilmer, </w:t>
    </w:r>
    <w:r w:rsidR="007028B6">
      <w:rPr>
        <w:rFonts w:asciiTheme="minorHAnsi" w:hAnsiTheme="minorHAnsi" w:cstheme="minorHAnsi"/>
        <w:sz w:val="20"/>
        <w:szCs w:val="20"/>
      </w:rPr>
      <w:t xml:space="preserve">Nicoline Kongsten,   </w:t>
    </w:r>
  </w:p>
  <w:p w14:paraId="217FC533" w14:textId="63A1A294" w:rsidR="003E0975" w:rsidRPr="009E4965" w:rsidRDefault="007028B6" w:rsidP="007028B6">
    <w:pPr>
      <w:pStyle w:val="Header"/>
      <w:tabs>
        <w:tab w:val="clear" w:pos="9072"/>
        <w:tab w:val="left" w:pos="5103"/>
        <w:tab w:val="left" w:pos="6710"/>
      </w:tabs>
      <w:ind w:left="4536" w:hanging="3572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                         Mikael Vestberg</w:t>
    </w:r>
  </w:p>
  <w:p w14:paraId="3DBCFF08" w14:textId="7A1EF4C8" w:rsidR="003E0975" w:rsidRPr="009E4965" w:rsidRDefault="003E0975" w:rsidP="00670C26">
    <w:pPr>
      <w:pStyle w:val="Header"/>
      <w:tabs>
        <w:tab w:val="left" w:pos="5103"/>
      </w:tabs>
      <w:ind w:left="964"/>
      <w:rPr>
        <w:rFonts w:asciiTheme="minorHAnsi" w:hAnsiTheme="minorHAnsi" w:cstheme="minorHAnsi"/>
        <w:sz w:val="20"/>
        <w:szCs w:val="20"/>
      </w:rPr>
    </w:pPr>
    <w:r w:rsidRPr="009E4965">
      <w:rPr>
        <w:rFonts w:asciiTheme="minorHAnsi" w:hAnsiTheme="minorHAnsi" w:cstheme="minorHAnsi"/>
        <w:sz w:val="20"/>
        <w:szCs w:val="20"/>
      </w:rPr>
      <w:t>Revidert dato:</w:t>
    </w:r>
    <w:r w:rsidR="00B8430D">
      <w:rPr>
        <w:rFonts w:asciiTheme="minorHAnsi" w:hAnsiTheme="minorHAnsi" w:cstheme="minorHAnsi"/>
        <w:sz w:val="20"/>
        <w:szCs w:val="20"/>
      </w:rPr>
      <w:t xml:space="preserve"> 30</w:t>
    </w:r>
    <w:r w:rsidR="00D1677D">
      <w:rPr>
        <w:rFonts w:asciiTheme="minorHAnsi" w:hAnsiTheme="minorHAnsi" w:cstheme="minorHAnsi"/>
        <w:sz w:val="20"/>
        <w:szCs w:val="20"/>
      </w:rPr>
      <w:t>.</w:t>
    </w:r>
    <w:r w:rsidR="00B8430D">
      <w:rPr>
        <w:rFonts w:asciiTheme="minorHAnsi" w:hAnsiTheme="minorHAnsi" w:cstheme="minorHAnsi"/>
        <w:sz w:val="20"/>
        <w:szCs w:val="20"/>
      </w:rPr>
      <w:t>10.2023</w:t>
    </w:r>
    <w:r w:rsidR="00B8430D">
      <w:rPr>
        <w:rFonts w:asciiTheme="minorHAnsi" w:hAnsiTheme="minorHAnsi" w:cstheme="minorHAnsi"/>
        <w:sz w:val="20"/>
        <w:szCs w:val="20"/>
      </w:rPr>
      <w:tab/>
    </w:r>
    <w:r w:rsidR="00B8430D">
      <w:rPr>
        <w:rFonts w:asciiTheme="minorHAnsi" w:hAnsiTheme="minorHAnsi" w:cstheme="minorHAnsi"/>
        <w:sz w:val="20"/>
        <w:szCs w:val="20"/>
      </w:rPr>
      <w:tab/>
      <w:t>Revidert av: Helene Tandberg</w:t>
    </w:r>
  </w:p>
  <w:p w14:paraId="1690B704" w14:textId="10DA2831" w:rsidR="003E0975" w:rsidRPr="009E4965" w:rsidRDefault="003E0975" w:rsidP="00EA605E">
    <w:pPr>
      <w:pStyle w:val="Header"/>
      <w:tabs>
        <w:tab w:val="left" w:pos="5103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</w:t>
    </w:r>
    <w:r w:rsidRPr="009E4965">
      <w:rPr>
        <w:rFonts w:asciiTheme="minorHAnsi" w:hAnsiTheme="minorHAnsi" w:cstheme="minorHAnsi"/>
        <w:sz w:val="20"/>
        <w:szCs w:val="20"/>
      </w:rPr>
      <w:t>Gyldi</w:t>
    </w:r>
    <w:r>
      <w:rPr>
        <w:rFonts w:asciiTheme="minorHAnsi" w:hAnsiTheme="minorHAnsi" w:cstheme="minorHAnsi"/>
        <w:sz w:val="20"/>
        <w:szCs w:val="20"/>
      </w:rPr>
      <w:t>g til dato:</w:t>
    </w:r>
    <w:r w:rsidR="00B8430D">
      <w:rPr>
        <w:rFonts w:asciiTheme="minorHAnsi" w:hAnsiTheme="minorHAnsi" w:cstheme="minorHAnsi"/>
        <w:sz w:val="20"/>
        <w:szCs w:val="20"/>
      </w:rPr>
      <w:tab/>
      <w:t xml:space="preserve"> 01.11.2025</w:t>
    </w:r>
    <w:r>
      <w:rPr>
        <w:rFonts w:asciiTheme="minorHAnsi" w:hAnsiTheme="minorHAnsi" w:cstheme="minorHAnsi"/>
        <w:sz w:val="20"/>
        <w:szCs w:val="20"/>
      </w:rPr>
      <w:t xml:space="preserve">                                            </w:t>
    </w:r>
    <w:r w:rsidR="000A4C83">
      <w:rPr>
        <w:rFonts w:asciiTheme="minorHAnsi" w:hAnsiTheme="minorHAnsi" w:cstheme="minorHAnsi"/>
        <w:sz w:val="20"/>
        <w:szCs w:val="20"/>
      </w:rPr>
      <w:t xml:space="preserve"> </w:t>
    </w:r>
    <w:r w:rsidRPr="009E4965">
      <w:rPr>
        <w:rFonts w:asciiTheme="minorHAnsi" w:hAnsiTheme="minorHAnsi" w:cstheme="minorHAnsi"/>
        <w:sz w:val="20"/>
        <w:szCs w:val="20"/>
      </w:rPr>
      <w:t>Godkjent av:</w:t>
    </w:r>
    <w:r>
      <w:rPr>
        <w:rFonts w:asciiTheme="minorHAnsi" w:hAnsiTheme="minorHAnsi" w:cstheme="minorHAnsi"/>
        <w:sz w:val="20"/>
        <w:szCs w:val="20"/>
      </w:rPr>
      <w:t xml:space="preserve"> Espen Engh</w:t>
    </w:r>
  </w:p>
  <w:p w14:paraId="48C9D784" w14:textId="77777777" w:rsidR="003E0975" w:rsidRPr="00A436A9" w:rsidRDefault="003E0975" w:rsidP="00DA570D">
    <w:pPr>
      <w:pStyle w:val="Header"/>
      <w:ind w:left="964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AB2"/>
    <w:multiLevelType w:val="multilevel"/>
    <w:tmpl w:val="FC9EF5C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14012DFD"/>
    <w:multiLevelType w:val="hybridMultilevel"/>
    <w:tmpl w:val="FA121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B4A"/>
    <w:multiLevelType w:val="multilevel"/>
    <w:tmpl w:val="F9B06F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2F174F85"/>
    <w:multiLevelType w:val="hybridMultilevel"/>
    <w:tmpl w:val="9A1EDDB8"/>
    <w:lvl w:ilvl="0" w:tplc="F912EC7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58EE"/>
    <w:multiLevelType w:val="hybridMultilevel"/>
    <w:tmpl w:val="F36AD8D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8B5EA9"/>
    <w:multiLevelType w:val="multilevel"/>
    <w:tmpl w:val="6700C2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78FB7C73"/>
    <w:multiLevelType w:val="multilevel"/>
    <w:tmpl w:val="3886E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5C"/>
    <w:rsid w:val="00050175"/>
    <w:rsid w:val="000912B5"/>
    <w:rsid w:val="000A0940"/>
    <w:rsid w:val="000A4C83"/>
    <w:rsid w:val="000C076B"/>
    <w:rsid w:val="000C3FA3"/>
    <w:rsid w:val="000D3B46"/>
    <w:rsid w:val="000E0A04"/>
    <w:rsid w:val="001166B3"/>
    <w:rsid w:val="00162BE3"/>
    <w:rsid w:val="00165F01"/>
    <w:rsid w:val="001A0B1D"/>
    <w:rsid w:val="002007E9"/>
    <w:rsid w:val="00206317"/>
    <w:rsid w:val="0022384A"/>
    <w:rsid w:val="00242E86"/>
    <w:rsid w:val="002637DB"/>
    <w:rsid w:val="002A24D3"/>
    <w:rsid w:val="002C5C2F"/>
    <w:rsid w:val="002F1861"/>
    <w:rsid w:val="002F6F2C"/>
    <w:rsid w:val="00325FD5"/>
    <w:rsid w:val="0032711E"/>
    <w:rsid w:val="00375CE3"/>
    <w:rsid w:val="003936A9"/>
    <w:rsid w:val="003B7016"/>
    <w:rsid w:val="003E0975"/>
    <w:rsid w:val="0040367C"/>
    <w:rsid w:val="004055D3"/>
    <w:rsid w:val="004830B9"/>
    <w:rsid w:val="00497BBC"/>
    <w:rsid w:val="004B2343"/>
    <w:rsid w:val="005632CC"/>
    <w:rsid w:val="00566727"/>
    <w:rsid w:val="00572543"/>
    <w:rsid w:val="005F5B59"/>
    <w:rsid w:val="00632CC8"/>
    <w:rsid w:val="00635712"/>
    <w:rsid w:val="0065051F"/>
    <w:rsid w:val="00670C26"/>
    <w:rsid w:val="00691E5D"/>
    <w:rsid w:val="007028B6"/>
    <w:rsid w:val="00705F5A"/>
    <w:rsid w:val="00747374"/>
    <w:rsid w:val="00863717"/>
    <w:rsid w:val="008730C4"/>
    <w:rsid w:val="00895CDA"/>
    <w:rsid w:val="00952D9F"/>
    <w:rsid w:val="00972708"/>
    <w:rsid w:val="009E4965"/>
    <w:rsid w:val="00A1017E"/>
    <w:rsid w:val="00A718CA"/>
    <w:rsid w:val="00A93822"/>
    <w:rsid w:val="00AA4DFC"/>
    <w:rsid w:val="00AD7CF2"/>
    <w:rsid w:val="00B2313B"/>
    <w:rsid w:val="00B32C23"/>
    <w:rsid w:val="00B52197"/>
    <w:rsid w:val="00B55AF1"/>
    <w:rsid w:val="00B7485C"/>
    <w:rsid w:val="00B752A3"/>
    <w:rsid w:val="00B8430D"/>
    <w:rsid w:val="00B97B1E"/>
    <w:rsid w:val="00BB4E11"/>
    <w:rsid w:val="00BC1646"/>
    <w:rsid w:val="00BD3511"/>
    <w:rsid w:val="00BD4BAC"/>
    <w:rsid w:val="00C0214E"/>
    <w:rsid w:val="00C04254"/>
    <w:rsid w:val="00C86D69"/>
    <w:rsid w:val="00CA138D"/>
    <w:rsid w:val="00CE63B9"/>
    <w:rsid w:val="00D1677D"/>
    <w:rsid w:val="00DA570D"/>
    <w:rsid w:val="00DB3764"/>
    <w:rsid w:val="00E064FD"/>
    <w:rsid w:val="00E23779"/>
    <w:rsid w:val="00E617B3"/>
    <w:rsid w:val="00E6367D"/>
    <w:rsid w:val="00EA605E"/>
    <w:rsid w:val="00EC128E"/>
    <w:rsid w:val="00ED74C4"/>
    <w:rsid w:val="00EE412B"/>
    <w:rsid w:val="00EF2DC6"/>
    <w:rsid w:val="00F209D0"/>
    <w:rsid w:val="00F43E56"/>
    <w:rsid w:val="00F47AA3"/>
    <w:rsid w:val="00FA540B"/>
    <w:rsid w:val="00FB227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0AC725"/>
  <w15:docId w15:val="{247465A7-DFF5-426A-B55B-529F80D5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8C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8C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8C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718C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paragraph" w:styleId="Header">
    <w:name w:val="header"/>
    <w:basedOn w:val="Normal"/>
    <w:link w:val="HeaderChar"/>
    <w:uiPriority w:val="99"/>
    <w:semiHidden/>
    <w:rsid w:val="00A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8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CA"/>
    <w:rPr>
      <w:rFonts w:ascii="Calibri" w:eastAsia="Calibri" w:hAnsi="Calibri" w:cs="Times New Roman"/>
    </w:rPr>
  </w:style>
  <w:style w:type="paragraph" w:customStyle="1" w:styleId="Topptekstlinje1">
    <w:name w:val="Topptekst_linje1"/>
    <w:basedOn w:val="Header"/>
    <w:link w:val="Topptekstlinje1Char"/>
    <w:qFormat/>
    <w:rsid w:val="00A718C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A718CA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718CA"/>
    <w:rPr>
      <w:rFonts w:ascii="Arial" w:eastAsia="Calibri" w:hAnsi="Arial" w:cs="Arial"/>
      <w:b/>
      <w:sz w:val="32"/>
      <w:szCs w:val="32"/>
    </w:rPr>
  </w:style>
  <w:style w:type="character" w:customStyle="1" w:styleId="Topptekstlinje2Char">
    <w:name w:val="Topptekst_linje2 Char"/>
    <w:basedOn w:val="HeaderChar"/>
    <w:link w:val="Topptekstlinje2"/>
    <w:rsid w:val="00A718CA"/>
    <w:rPr>
      <w:rFonts w:ascii="Georgia" w:eastAsia="Calibri" w:hAnsi="Georgia" w:cs="Arial"/>
      <w:sz w:val="24"/>
      <w:szCs w:val="24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A718CA"/>
    <w:pPr>
      <w:spacing w:after="0"/>
    </w:pPr>
    <w:rPr>
      <w:rFonts w:ascii="Georgia" w:hAnsi="Georgia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A718CA"/>
    <w:rPr>
      <w:rFonts w:ascii="Georgia" w:eastAsia="Calibri" w:hAnsi="Georgia" w:cs="Times New Roman"/>
    </w:rPr>
  </w:style>
  <w:style w:type="paragraph" w:customStyle="1" w:styleId="Georigia9Bunntekst">
    <w:name w:val="Georigia9_Bunntekst"/>
    <w:basedOn w:val="Normal"/>
    <w:link w:val="Georigia9BunntekstChar"/>
    <w:qFormat/>
    <w:rsid w:val="00A718CA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igia9BunntekstChar">
    <w:name w:val="Georigia9_Bunntekst Char"/>
    <w:basedOn w:val="DefaultParagraphFont"/>
    <w:link w:val="Georigia9Bunntekst"/>
    <w:rsid w:val="00A718CA"/>
    <w:rPr>
      <w:rFonts w:ascii="Georgia" w:eastAsia="Calibri" w:hAnsi="Georgia" w:cs="Times New Roman"/>
      <w:noProof/>
      <w:sz w:val="18"/>
      <w:szCs w:val="18"/>
      <w:lang w:eastAsia="nb-NO"/>
    </w:rPr>
  </w:style>
  <w:style w:type="paragraph" w:customStyle="1" w:styleId="Georgia11spacing10after">
    <w:name w:val="Georgia11_spacing_10after"/>
    <w:basedOn w:val="Georgia11spacing0after"/>
    <w:rsid w:val="00A718CA"/>
    <w:pPr>
      <w:spacing w:after="200"/>
    </w:pPr>
  </w:style>
  <w:style w:type="paragraph" w:styleId="ListParagraph">
    <w:name w:val="List Paragraph"/>
    <w:basedOn w:val="Normal"/>
    <w:uiPriority w:val="34"/>
    <w:qFormat/>
    <w:rsid w:val="00A718CA"/>
    <w:pPr>
      <w:spacing w:before="200"/>
      <w:ind w:left="720"/>
      <w:contextualSpacing/>
    </w:pPr>
    <w:rPr>
      <w:rFonts w:eastAsia="Times New Roman"/>
      <w:sz w:val="20"/>
      <w:szCs w:val="20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5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5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D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D3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E41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12B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1A0B1D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61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io.no/imb/tjenester/komparativ-medisin/brukerinformasjon/index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y%20avdeling\SOP'er%20ny%20avdeling\Siste%20versjoner%20SOP\SOP%20mal%20Tonj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87FD-3DCF-436A-BF8C-1472556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mal Tonje 2.dotx</Template>
  <TotalTime>58</TotalTime>
  <Pages>8</Pages>
  <Words>1411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Frøydis Lie</dc:creator>
  <cp:lastModifiedBy>Helene Tandberg</cp:lastModifiedBy>
  <cp:revision>7</cp:revision>
  <cp:lastPrinted>2021-11-03T12:57:00Z</cp:lastPrinted>
  <dcterms:created xsi:type="dcterms:W3CDTF">2021-11-01T08:59:00Z</dcterms:created>
  <dcterms:modified xsi:type="dcterms:W3CDTF">2023-10-30T12:06:00Z</dcterms:modified>
</cp:coreProperties>
</file>