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B40" w:rsidRPr="00DD7A3F" w:rsidRDefault="00DD7A3F" w:rsidP="003B2D94">
      <w:pPr>
        <w:pStyle w:val="NoSpacing"/>
        <w:rPr>
          <w:b/>
          <w:sz w:val="28"/>
          <w:lang w:val="en-GB"/>
        </w:rPr>
      </w:pPr>
      <w:bookmarkStart w:id="0" w:name="_GoBack"/>
      <w:r w:rsidRPr="00DD7A3F">
        <w:rPr>
          <w:b/>
          <w:sz w:val="28"/>
          <w:lang w:val="en-GB"/>
        </w:rPr>
        <w:t xml:space="preserve">Publications </w:t>
      </w:r>
      <w:r w:rsidR="003B2D94" w:rsidRPr="00DD7A3F">
        <w:rPr>
          <w:b/>
          <w:sz w:val="28"/>
          <w:lang w:val="en-GB"/>
        </w:rPr>
        <w:t xml:space="preserve">2012-2022 </w:t>
      </w:r>
      <w:bookmarkEnd w:id="0"/>
      <w:r w:rsidRPr="00DD7A3F">
        <w:rPr>
          <w:b/>
          <w:sz w:val="28"/>
          <w:lang w:val="en-GB"/>
        </w:rPr>
        <w:t>by authors at the O</w:t>
      </w:r>
      <w:r>
        <w:rPr>
          <w:b/>
          <w:sz w:val="28"/>
          <w:lang w:val="en-GB"/>
        </w:rPr>
        <w:t xml:space="preserve">bstetrics and Gynecology Research Group, Akershus University Hospital </w:t>
      </w:r>
    </w:p>
    <w:p w:rsidR="003B2D94" w:rsidRPr="00DD7A3F" w:rsidRDefault="003B2D94" w:rsidP="003B2D94">
      <w:pPr>
        <w:pStyle w:val="NoSpacing"/>
        <w:rPr>
          <w:lang w:val="en-GB"/>
        </w:rPr>
      </w:pP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w:t>
      </w:r>
      <w:r w:rsidRPr="003B2D94">
        <w:rPr>
          <w:rFonts w:ascii="Calibri" w:eastAsiaTheme="minorEastAsia" w:hAnsi="Calibri" w:cs="Calibri"/>
          <w:lang w:val="en-US" w:eastAsia="nb-NO"/>
        </w:rPr>
        <w:tab/>
        <w:t>Adams S, Eberhard-Gran MMC, Eskild A. Fear of childbirth and duration of labour: a study of 2206 women with intended vaginal delivery. BJOG: An International Journal of Obstetrics and Gynaecology. 2012;119(10):1238-46.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w:t>
      </w:r>
      <w:r w:rsidRPr="003B2D94">
        <w:rPr>
          <w:rFonts w:ascii="Calibri" w:eastAsiaTheme="minorEastAsia" w:hAnsi="Calibri" w:cs="Calibri"/>
          <w:lang w:val="en-US" w:eastAsia="nb-NO"/>
        </w:rPr>
        <w:tab/>
        <w:t>Adams S, Eberhard-Gran MMC, Sandvik ÅR, Eskild A. Mode of delivery and postpartum emotional distress: a cohort study of 55 814 women. BJOG: An International Journal of Obstetrics and Gynaecology. 2012;119(3):298-305.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3.</w:t>
      </w:r>
      <w:r w:rsidRPr="003B2D94">
        <w:rPr>
          <w:rFonts w:ascii="Calibri" w:eastAsiaTheme="minorEastAsia" w:hAnsi="Calibri" w:cs="Calibri"/>
          <w:lang w:val="en-US" w:eastAsia="nb-NO"/>
        </w:rPr>
        <w:tab/>
        <w:t>Ahlqvist K, Bjelland EK, Pingel R, Schlager A, Nilsson-Wikmar L, Kristiansson P. The Association of Self-Reported Generalized Joint Hypermobility with pelvic girdle pain during pregnancy: a retrospective cohort study. BMC Musculoskeletal Disorders. 2020;21:0.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4.</w:t>
      </w:r>
      <w:r w:rsidRPr="003B2D94">
        <w:rPr>
          <w:rFonts w:ascii="Calibri" w:eastAsiaTheme="minorEastAsia" w:hAnsi="Calibri" w:cs="Calibri"/>
          <w:lang w:val="en-US" w:eastAsia="nb-NO"/>
        </w:rPr>
        <w:tab/>
        <w:t>Ahmad AAS, Samuelsen SO. Hypertensive disorders in pregnancy and fetal death at different gestational lengths: a population study of 2 121 371 pregnancies. BJOG: An International Journal of Obstetrics and Gynaecology. 2012;119(12):1521-8.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5.</w:t>
      </w:r>
      <w:r w:rsidRPr="003B2D94">
        <w:rPr>
          <w:rFonts w:ascii="Calibri" w:eastAsiaTheme="minorEastAsia" w:hAnsi="Calibri" w:cs="Calibri"/>
          <w:lang w:val="en-US" w:eastAsia="nb-NO"/>
        </w:rPr>
        <w:tab/>
        <w:t>Allotey J, Snell KIE, Smuk M, Hooper R, Chan C, Ahmed A, et al. Validation and development of models using clinical, biochemical and ultrasound markers for predicting pre-eclampsia: an individual participant data meta-analysis. Health Technology Assessment. 2020;24(72):1-290.</w:t>
      </w:r>
    </w:p>
    <w:p w:rsidR="003B2D94" w:rsidRPr="00DD7A3F" w:rsidRDefault="003B2D94" w:rsidP="003B2D94">
      <w:pPr>
        <w:autoSpaceDE w:val="0"/>
        <w:autoSpaceDN w:val="0"/>
        <w:adjustRightInd w:val="0"/>
        <w:spacing w:after="0" w:line="240" w:lineRule="auto"/>
        <w:ind w:left="720" w:hanging="720"/>
        <w:rPr>
          <w:rFonts w:ascii="Calibri" w:eastAsiaTheme="minorEastAsia" w:hAnsi="Calibri" w:cs="Calibri"/>
          <w:lang w:val="en-GB" w:eastAsia="nb-NO"/>
        </w:rPr>
      </w:pPr>
      <w:r w:rsidRPr="003B2D94">
        <w:rPr>
          <w:rFonts w:ascii="Calibri" w:eastAsiaTheme="minorEastAsia" w:hAnsi="Calibri" w:cs="Calibri"/>
          <w:lang w:val="en-US" w:eastAsia="nb-NO"/>
        </w:rPr>
        <w:t>6.</w:t>
      </w:r>
      <w:r w:rsidRPr="003B2D94">
        <w:rPr>
          <w:rFonts w:ascii="Calibri" w:eastAsiaTheme="minorEastAsia" w:hAnsi="Calibri" w:cs="Calibri"/>
          <w:lang w:val="en-US" w:eastAsia="nb-NO"/>
        </w:rPr>
        <w:tab/>
        <w:t xml:space="preserve">Altman D, Mikkola TS, Bek KM, Rahkola-Soisalo P, Gunnarsson J, Engh ME, Falconer C. Pelvic organ prolapse repair using the Uphold™ Vaginal Support System: a 1-year multicenter study. </w:t>
      </w:r>
      <w:r w:rsidRPr="00DD7A3F">
        <w:rPr>
          <w:rFonts w:ascii="Calibri" w:eastAsiaTheme="minorEastAsia" w:hAnsi="Calibri" w:cs="Calibri"/>
          <w:lang w:val="en-GB" w:eastAsia="nb-NO"/>
        </w:rPr>
        <w:t>International Urogynecology Journal. 2016;27(9):1337-45.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7.</w:t>
      </w:r>
      <w:r w:rsidRPr="003B2D94">
        <w:rPr>
          <w:rFonts w:ascii="Calibri" w:eastAsiaTheme="minorEastAsia" w:hAnsi="Calibri" w:cs="Calibri"/>
          <w:lang w:val="en-US" w:eastAsia="nb-NO"/>
        </w:rPr>
        <w:tab/>
        <w:t>Antônio FI, Bø K, Pena CC, Bueno SM, Mateus-Vasconcelos ECL, Fernandes ACNL, Ferreira CHJ. Intravaginal electrical stimulation increases voluntarily pelvic floor muscle contractions in women who are unable to voluntarily contract their pelvic floor muscles: a randomised trial. Journal of Physiotherapy. 2021;68:37-42.</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8.</w:t>
      </w:r>
      <w:r w:rsidRPr="003B2D94">
        <w:rPr>
          <w:rFonts w:ascii="Calibri" w:eastAsiaTheme="minorEastAsia" w:hAnsi="Calibri" w:cs="Calibri"/>
          <w:lang w:val="en-US" w:eastAsia="nb-NO"/>
        </w:rPr>
        <w:tab/>
        <w:t>Antônio FI, Herbert RD, Bø K, Rosa-e-Silva ACJS, Lara LAdS, Franco MM, Ferreira CHJ. Pelvic floor muscle training increases pelvic floor muscle strength more in post-menopausal women who are not using hormone therapy than in women who are using hormone therapy: a randomised trial. Journal of Physiotherapy. 2018;64(3):166-71.</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9.</w:t>
      </w:r>
      <w:r w:rsidRPr="003B2D94">
        <w:rPr>
          <w:rFonts w:ascii="Calibri" w:eastAsiaTheme="minorEastAsia" w:hAnsi="Calibri" w:cs="Calibri"/>
          <w:lang w:val="en-US" w:eastAsia="nb-NO"/>
        </w:rPr>
        <w:tab/>
        <w:t>Barcellini A, Dominoni M, Mas FD, Biancuzzi H, Venturini SC, Gardella B, et al. Sexual Health Dysfunction After Radiotherapy for Gynecological Cancer: Role of Physical Rehabilitation Including Pelvic Floor Muscle Training. Frontiers in medicine. 2022;8:13.</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10.</w:t>
      </w:r>
      <w:r w:rsidRPr="003B2D94">
        <w:rPr>
          <w:rFonts w:ascii="Calibri" w:eastAsiaTheme="minorEastAsia" w:hAnsi="Calibri" w:cs="Calibri"/>
          <w:lang w:val="en-US" w:eastAsia="nb-NO"/>
        </w:rPr>
        <w:tab/>
        <w:t>Bjelland EK, Gran JM, Hofvind S, Eskild A. The association of birthweight with age at natural menopause: a population study of women in Norway. International Journal of Epidemiology. 2020;49(2):528-36.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11.</w:t>
      </w:r>
      <w:r w:rsidRPr="003B2D94">
        <w:rPr>
          <w:rFonts w:ascii="Calibri" w:eastAsiaTheme="minorEastAsia" w:hAnsi="Calibri" w:cs="Calibri"/>
          <w:lang w:val="en-US" w:eastAsia="nb-NO"/>
        </w:rPr>
        <w:tab/>
        <w:t>Bjelland EK, Hofvind S, Byberg L, Eskild A. The relation of age at menarche with age at natural menopause: a population study of 336 788 women in Norway. Human Reproduction. 2018;33(6):1149-57.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12.</w:t>
      </w:r>
      <w:r w:rsidRPr="003B2D94">
        <w:rPr>
          <w:rFonts w:ascii="Calibri" w:eastAsiaTheme="minorEastAsia" w:hAnsi="Calibri" w:cs="Calibri"/>
          <w:lang w:val="en-US" w:eastAsia="nb-NO"/>
        </w:rPr>
        <w:tab/>
        <w:t>Bjelland EK, Owe KM, Nordeng HME, Engdahl BL, Kristiansson P, Vangen S, Eberhard-Gran M. Does progestin-only contraceptive use after pregnancy affect recovery from pelvic girdle pain? A prospective population study. PLOS ONE. 2017;12(9):14.</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13.</w:t>
      </w:r>
      <w:r w:rsidRPr="003B2D94">
        <w:rPr>
          <w:rFonts w:ascii="Calibri" w:eastAsiaTheme="minorEastAsia" w:hAnsi="Calibri" w:cs="Calibri"/>
          <w:lang w:val="en-US" w:eastAsia="nb-NO"/>
        </w:rPr>
        <w:tab/>
        <w:t>Bjelland EK, Wilkosz P, Tanbo TG, Eskild A. Is unilateral oophorectomy associated with age at menopause? A population study (the HUNT2 survey). Human Reproduction. 2014;29(4):835-41.</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14.</w:t>
      </w:r>
      <w:r w:rsidRPr="003B2D94">
        <w:rPr>
          <w:rFonts w:ascii="Calibri" w:eastAsiaTheme="minorEastAsia" w:hAnsi="Calibri" w:cs="Calibri"/>
          <w:lang w:val="en-US" w:eastAsia="nb-NO"/>
        </w:rPr>
        <w:tab/>
        <w:t>Blix E, Eskild A, Skau I, Grytten JI. The impact of the introduction of intrapartum fetal ECG ST segment analysis. A population study. Acta Obstetricia et Gynecologica Scandinavica. 2022;101(7):809-18.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15.</w:t>
      </w:r>
      <w:r w:rsidRPr="003B2D94">
        <w:rPr>
          <w:rFonts w:ascii="Calibri" w:eastAsiaTheme="minorEastAsia" w:hAnsi="Calibri" w:cs="Calibri"/>
          <w:lang w:val="en-US" w:eastAsia="nb-NO"/>
        </w:rPr>
        <w:tab/>
        <w:t>Brækken IH, Majida M, Engh ME, Bø K. Are pelvic floor muscle thickness and size of levator hiatus associated with pelvic floor muscle strength, endurance and vaginal resting pressure in women with pelvic organ prolapse stages I-III? A cross sectional 3D ultrasound study. Neurourology and Urodynamics. 2014;33(1):115-20.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lastRenderedPageBreak/>
        <w:t>16.</w:t>
      </w:r>
      <w:r w:rsidRPr="003B2D94">
        <w:rPr>
          <w:rFonts w:ascii="Calibri" w:eastAsiaTheme="minorEastAsia" w:hAnsi="Calibri" w:cs="Calibri"/>
          <w:lang w:val="en-US" w:eastAsia="nb-NO"/>
        </w:rPr>
        <w:tab/>
        <w:t>Brækken IH, Majida M, Engh ME, Bø K. Can pelvic floor muscle training improve sexual function in women with pelvic organ prolapse? A randomized controlled trial. Journal of Sexual Medicine. 2015;12(2):470-80.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17.</w:t>
      </w:r>
      <w:r w:rsidRPr="003B2D94">
        <w:rPr>
          <w:rFonts w:ascii="Calibri" w:eastAsiaTheme="minorEastAsia" w:hAnsi="Calibri" w:cs="Calibri"/>
          <w:lang w:val="en-US" w:eastAsia="nb-NO"/>
        </w:rPr>
        <w:tab/>
        <w:t>Brækken IH, Stuge B, Tveter AT, Bø K. Reliability, validity and responsiveness of pelvic floor muscle surface electromyography and manometry. International Urogynecology Journal. 2021;32:3267-74.</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18.</w:t>
      </w:r>
      <w:r w:rsidRPr="003B2D94">
        <w:rPr>
          <w:rFonts w:ascii="Calibri" w:eastAsiaTheme="minorEastAsia" w:hAnsi="Calibri" w:cs="Calibri"/>
          <w:lang w:val="en-US" w:eastAsia="nb-NO"/>
        </w:rPr>
        <w:tab/>
        <w:t>Bø K. Physiotherapy management of urinary incontinence in females. Journal of Physiotherapy. 2020:8.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19.</w:t>
      </w:r>
      <w:r w:rsidRPr="003B2D94">
        <w:rPr>
          <w:rFonts w:ascii="Calibri" w:eastAsiaTheme="minorEastAsia" w:hAnsi="Calibri" w:cs="Calibri"/>
          <w:lang w:val="en-US" w:eastAsia="nb-NO"/>
        </w:rPr>
        <w:tab/>
        <w:t>Bø K, Anglès-Acedo S, Batra A, Brækken IH, Chan YL, Jorge CH, et al. International urogynecology consultation chapter 3 committee 2; conservative treatment of patient with pelvic organ prolapse: Pelvic floor muscle training. International Urogynecology Journal. 2022;33(10):2633-67.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20.</w:t>
      </w:r>
      <w:r w:rsidRPr="003B2D94">
        <w:rPr>
          <w:rFonts w:ascii="Calibri" w:eastAsiaTheme="minorEastAsia" w:hAnsi="Calibri" w:cs="Calibri"/>
          <w:lang w:val="en-US" w:eastAsia="nb-NO"/>
        </w:rPr>
        <w:tab/>
        <w:t>Bø K, Anglès</w:t>
      </w:r>
      <w:r w:rsidRPr="003B2D94">
        <w:rPr>
          <w:rFonts w:ascii="Cambria Math" w:eastAsiaTheme="minorEastAsia" w:hAnsi="Cambria Math" w:cs="Cambria Math"/>
          <w:lang w:val="en-US" w:eastAsia="nb-NO"/>
        </w:rPr>
        <w:t>‑</w:t>
      </w:r>
      <w:r w:rsidRPr="003B2D94">
        <w:rPr>
          <w:rFonts w:ascii="Calibri" w:eastAsiaTheme="minorEastAsia" w:hAnsi="Calibri" w:cs="Calibri"/>
          <w:lang w:val="en-US" w:eastAsia="nb-NO"/>
        </w:rPr>
        <w:t>Acedo S, Batra A, Brækken IH, Chan YL, Jorge CH, et al. Are hypopressive and other exercise programs effective for the treatment of pelvic organ prolapse? International Urogynecology Journal. 2022;34(1):43-52.</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21.</w:t>
      </w:r>
      <w:r w:rsidRPr="003B2D94">
        <w:rPr>
          <w:rFonts w:ascii="Calibri" w:eastAsiaTheme="minorEastAsia" w:hAnsi="Calibri" w:cs="Calibri"/>
          <w:lang w:val="en-US" w:eastAsia="nb-NO"/>
        </w:rPr>
        <w:tab/>
        <w:t>Bø K, Artal R, Barakat R, Brown WJ, Davies GAL, Dooley M, et al. Exercise and pregnancy in recreational and elite athletes: 2016/2017 evidence summary from the IOC expert group meeting, Lausanne. Part 5. Recommendations for health professionals and active women. British Journal of Sports Medicine. 2018:6.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22.</w:t>
      </w:r>
      <w:r w:rsidRPr="003B2D94">
        <w:rPr>
          <w:rFonts w:ascii="Calibri" w:eastAsiaTheme="minorEastAsia" w:hAnsi="Calibri" w:cs="Calibri"/>
          <w:lang w:val="en-US" w:eastAsia="nb-NO"/>
        </w:rPr>
        <w:tab/>
        <w:t>Bø K, Engh ME, Hilde G. Regular Exercisers Have Stronger Pelvic Floor Muscles than Non-Regular Exercisers at Midpregnancy. American Journal of Obstetrics and Gynecology. 2018;218(4):427.e1-.e5.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23.</w:t>
      </w:r>
      <w:r w:rsidRPr="003B2D94">
        <w:rPr>
          <w:rFonts w:ascii="Calibri" w:eastAsiaTheme="minorEastAsia" w:hAnsi="Calibri" w:cs="Calibri"/>
          <w:lang w:val="en-US" w:eastAsia="nb-NO"/>
        </w:rPr>
        <w:tab/>
        <w:t>Bø K, Fernandes ACNL, Duarte TB, Brito LGO, Ferreira CHJ. Is pelvic floor muscle training effective for symptoms of overactive bladder in women?: A systematic review. Physiotherapy. 2019;106:65-76.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eastAsia="nb-NO"/>
        </w:rPr>
      </w:pPr>
      <w:r w:rsidRPr="003B2D94">
        <w:rPr>
          <w:rFonts w:ascii="Calibri" w:eastAsiaTheme="minorEastAsia" w:hAnsi="Calibri" w:cs="Calibri"/>
          <w:lang w:val="en-US" w:eastAsia="nb-NO"/>
        </w:rPr>
        <w:t>24.</w:t>
      </w:r>
      <w:r w:rsidRPr="003B2D94">
        <w:rPr>
          <w:rFonts w:ascii="Calibri" w:eastAsiaTheme="minorEastAsia" w:hAnsi="Calibri" w:cs="Calibri"/>
          <w:lang w:val="en-US" w:eastAsia="nb-NO"/>
        </w:rPr>
        <w:tab/>
        <w:t xml:space="preserve">Bø K, Hilde G, Stær-Jensen J, Siafarikas F, Engh ME. Too tight to give birth? Assessment of pelvic floor muscle function in 277 nulliparous pregnant women. </w:t>
      </w:r>
      <w:r w:rsidRPr="003B2D94">
        <w:rPr>
          <w:rFonts w:ascii="Calibri" w:eastAsiaTheme="minorEastAsia" w:hAnsi="Calibri" w:cs="Calibri"/>
          <w:lang w:eastAsia="nb-NO"/>
        </w:rPr>
        <w:t>International Urogynecology Journal. 2013;24(12):2065-70.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eastAsia="nb-NO"/>
        </w:rPr>
        <w:t>25.</w:t>
      </w:r>
      <w:r w:rsidRPr="003B2D94">
        <w:rPr>
          <w:rFonts w:ascii="Calibri" w:eastAsiaTheme="minorEastAsia" w:hAnsi="Calibri" w:cs="Calibri"/>
          <w:lang w:eastAsia="nb-NO"/>
        </w:rPr>
        <w:tab/>
        <w:t xml:space="preserve">Bø K, Hilde G, Stær-Jensen JE, Siafarikas F, Tennfjord MK, Engh ME. </w:t>
      </w:r>
      <w:r w:rsidRPr="003B2D94">
        <w:rPr>
          <w:rFonts w:ascii="Calibri" w:eastAsiaTheme="minorEastAsia" w:hAnsi="Calibri" w:cs="Calibri"/>
          <w:lang w:val="en-US" w:eastAsia="nb-NO"/>
        </w:rPr>
        <w:t>Postpartum pelvic floor muscle training and pelvic organ prolapse - A randomized trial of primiparous women. American Journal of Obstetrics and Gynecology. 2015;212(1):38e1-e7.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26.</w:t>
      </w:r>
      <w:r w:rsidRPr="003B2D94">
        <w:rPr>
          <w:rFonts w:ascii="Calibri" w:eastAsiaTheme="minorEastAsia" w:hAnsi="Calibri" w:cs="Calibri"/>
          <w:lang w:val="en-US" w:eastAsia="nb-NO"/>
        </w:rPr>
        <w:tab/>
        <w:t>Bø K, Hilde G, Stær-Jensen JE, Siafarikas F, Tennfjord MK, Engh ME. Does general exercise training before and during pregnancy influence the pelvic floor “opening” and delivery outcome? A 3D/4D ultrasound study following nulliparous pregnant women from mid-pregnancy to childbirth. British Journal of Sports Medicine. 2015;49(3):196-9.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27.</w:t>
      </w:r>
      <w:r w:rsidRPr="003B2D94">
        <w:rPr>
          <w:rFonts w:ascii="Calibri" w:eastAsiaTheme="minorEastAsia" w:hAnsi="Calibri" w:cs="Calibri"/>
          <w:lang w:val="en-US" w:eastAsia="nb-NO"/>
        </w:rPr>
        <w:tab/>
        <w:t>Bø K, Hilde G, Tennfjord MK, Engh ME. Does Episiotomy In</w:t>
      </w:r>
      <w:r w:rsidRPr="003B2D94">
        <w:rPr>
          <w:rFonts w:ascii="Calibri" w:eastAsiaTheme="minorEastAsia" w:hAnsi="Calibri" w:cs="Calibri"/>
          <w:lang w:eastAsia="nb-NO"/>
        </w:rPr>
        <w:t>ﬂ</w:t>
      </w:r>
      <w:r w:rsidRPr="003B2D94">
        <w:rPr>
          <w:rFonts w:ascii="Calibri" w:eastAsiaTheme="minorEastAsia" w:hAnsi="Calibri" w:cs="Calibri"/>
          <w:lang w:val="en-US" w:eastAsia="nb-NO"/>
        </w:rPr>
        <w:t>uence Vaginal Resting Pressure, Pelvic Floor Muscle Strength and Endurance, and Prevalence of Urinary Inc ontinence 6 Weeks Postpartum? Neurourology and Urodynamics. 2017;36(3):683-6.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28.</w:t>
      </w:r>
      <w:r w:rsidRPr="003B2D94">
        <w:rPr>
          <w:rFonts w:ascii="Calibri" w:eastAsiaTheme="minorEastAsia" w:hAnsi="Calibri" w:cs="Calibri"/>
          <w:lang w:val="en-US" w:eastAsia="nb-NO"/>
        </w:rPr>
        <w:tab/>
        <w:t>Bø K, Hilde G, Tennfjord MK, Sperstad JB, Engh ME. Pelvic floor muscle function, pelvic floor dysfunction and diastasis recti abdominis: Prospective cohort study. Neurourology and Urodynamics. 2016;36(3):716-21.</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29.</w:t>
      </w:r>
      <w:r w:rsidRPr="003B2D94">
        <w:rPr>
          <w:rFonts w:ascii="Calibri" w:eastAsiaTheme="minorEastAsia" w:hAnsi="Calibri" w:cs="Calibri"/>
          <w:lang w:val="en-US" w:eastAsia="nb-NO"/>
        </w:rPr>
        <w:tab/>
        <w:t>Bø K, Hilde G, Tennfjord MK, Stær-Jensen JE, Siafarikas F, Ellstrøm Engh M. Pelvic floor muscle variables and levator hiatus dimensions: a 3/4D transperineal ultrasound cross-sectional study on 300 nulliparous pregnant women. International Urogynecology Journal. 2014;25(10):1357-61.</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30.</w:t>
      </w:r>
      <w:r w:rsidRPr="003B2D94">
        <w:rPr>
          <w:rFonts w:ascii="Calibri" w:eastAsiaTheme="minorEastAsia" w:hAnsi="Calibri" w:cs="Calibri"/>
          <w:lang w:val="en-US" w:eastAsia="nb-NO"/>
        </w:rPr>
        <w:tab/>
        <w:t>Bø K, Majida M, Engh ME. Does a ring pessary in situ influence the pelvic floor muscle function of women with pelvic organ prolapse when tested in supine? International Urogynecology Journal. 2012;23(5):573-7.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31.</w:t>
      </w:r>
      <w:r w:rsidRPr="003B2D94">
        <w:rPr>
          <w:rFonts w:ascii="Calibri" w:eastAsiaTheme="minorEastAsia" w:hAnsi="Calibri" w:cs="Calibri"/>
          <w:lang w:val="en-US" w:eastAsia="nb-NO"/>
        </w:rPr>
        <w:tab/>
        <w:t>Bø K, Nygaard IE. Is physical activity good or bad for the female pelvic floor? A narrative review. Sports Medicine. 2019:14.</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lastRenderedPageBreak/>
        <w:t>32.</w:t>
      </w:r>
      <w:r w:rsidRPr="003B2D94">
        <w:rPr>
          <w:rFonts w:ascii="Calibri" w:eastAsiaTheme="minorEastAsia" w:hAnsi="Calibri" w:cs="Calibri"/>
          <w:lang w:val="en-US" w:eastAsia="nb-NO"/>
        </w:rPr>
        <w:tab/>
        <w:t>Bø K, Næss K, Stær-Jensen J, Siafarikas F, Engh AME, Hilde G. Recovery of pelvic floor muscle strength and endurance 6 and 12 months postpartum in primiparous women—a prospective cohort study. International Urogynecology Journal. 2022;33(12):3455-64.</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33.</w:t>
      </w:r>
      <w:r w:rsidRPr="003B2D94">
        <w:rPr>
          <w:rFonts w:ascii="Calibri" w:eastAsiaTheme="minorEastAsia" w:hAnsi="Calibri" w:cs="Calibri"/>
          <w:lang w:val="en-US" w:eastAsia="nb-NO"/>
        </w:rPr>
        <w:tab/>
        <w:t>Carlsen F, Grytten JI, Eskild A. Maternal education and risk of offspring death; changing patterns from 16 weeks of gestation until one year after birth. European Journal of Public Health. 2013;24(1):157-62.</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34.</w:t>
      </w:r>
      <w:r w:rsidRPr="003B2D94">
        <w:rPr>
          <w:rFonts w:ascii="Calibri" w:eastAsiaTheme="minorEastAsia" w:hAnsi="Calibri" w:cs="Calibri"/>
          <w:lang w:val="en-US" w:eastAsia="nb-NO"/>
        </w:rPr>
        <w:tab/>
        <w:t>Carlsen F, Grytten JI, Eskild A. Changes in fetal and neonatal mortality during 40 years by offspring sex: a national registry-based study in Norway. BMC Pregnancy and Childbirth. 2013;13:7.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35.</w:t>
      </w:r>
      <w:r w:rsidRPr="003B2D94">
        <w:rPr>
          <w:rFonts w:ascii="Calibri" w:eastAsiaTheme="minorEastAsia" w:hAnsi="Calibri" w:cs="Calibri"/>
          <w:lang w:val="en-US" w:eastAsia="nb-NO"/>
        </w:rPr>
        <w:tab/>
        <w:t>Carvalhais A, Araújo J, Jorge RN, Bø K. Urinary incontinence and disordered eating in female elite athletes. Journal of Science and Medicine in Sport. 2018;22(2):140-4.</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36.</w:t>
      </w:r>
      <w:r w:rsidRPr="003B2D94">
        <w:rPr>
          <w:rFonts w:ascii="Calibri" w:eastAsiaTheme="minorEastAsia" w:hAnsi="Calibri" w:cs="Calibri"/>
          <w:lang w:val="en-US" w:eastAsia="nb-NO"/>
        </w:rPr>
        <w:tab/>
        <w:t>Chortatos A, Iversen PO, Haugen M, Eberhard-Gran M, Bjelland EK, Veierød MB. Nausea and vomiting in pregnancy - association with pelvic girdle pain during pregnancy and 4-6 months post-partum. BMC Pregnancy and Childbirth. 2018;18:8.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37.</w:t>
      </w:r>
      <w:r w:rsidRPr="003B2D94">
        <w:rPr>
          <w:rFonts w:ascii="Calibri" w:eastAsiaTheme="minorEastAsia" w:hAnsi="Calibri" w:cs="Calibri"/>
          <w:lang w:val="en-US" w:eastAsia="nb-NO"/>
        </w:rPr>
        <w:tab/>
        <w:t>Culleton-Quinn E, Bø K, Fleming N, Mockler D, Cusack C, Daly D. Elite female athletes’ experiences of symptoms of pelvic floor dysfunction: A systematic review. International Urogynecology Journal. 2022;33(10):2681-711.</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38.</w:t>
      </w:r>
      <w:r w:rsidRPr="003B2D94">
        <w:rPr>
          <w:rFonts w:ascii="Calibri" w:eastAsiaTheme="minorEastAsia" w:hAnsi="Calibri" w:cs="Calibri"/>
          <w:lang w:val="en-US" w:eastAsia="nb-NO"/>
        </w:rPr>
        <w:tab/>
        <w:t>Dantas LO, Carvalho C, Pena CC, Breda CC, Driusso P, Ferreira CHJ, Bø K. Mobile health technologies for the monitoring of menstrual cycle: A systematic review of online stores in Brazil. Journal of Obstetrics and Gynaecology Research. 2021;48(1):5-14.</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39.</w:t>
      </w:r>
      <w:r w:rsidRPr="003B2D94">
        <w:rPr>
          <w:rFonts w:ascii="Calibri" w:eastAsiaTheme="minorEastAsia" w:hAnsi="Calibri" w:cs="Calibri"/>
          <w:lang w:val="en-US" w:eastAsia="nb-NO"/>
        </w:rPr>
        <w:tab/>
        <w:t>Dantas LO, Carvalho C, Santos BLdJ, Ferreira CHJ, Bø K, Driusso P. Mobile health technologies for the management of urinary incontinence: A systematic review of online stores in Brazil. Brazilian Journal of Physical Therapy. 2021;25(4):387-95.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40.</w:t>
      </w:r>
      <w:r w:rsidRPr="003B2D94">
        <w:rPr>
          <w:rFonts w:ascii="Calibri" w:eastAsiaTheme="minorEastAsia" w:hAnsi="Calibri" w:cs="Calibri"/>
          <w:lang w:val="en-US" w:eastAsia="nb-NO"/>
        </w:rPr>
        <w:tab/>
        <w:t>de Freitas LM, Bø K, Fernandes ACNL, Uechi N, Duarte TB, Ferreira CHJ. Pelvic floor muscle knowledge and relationship with muscle strength in Brazilian women: a cross-sectional study. International Urogynecology Journal. 2018:7.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41.</w:t>
      </w:r>
      <w:r w:rsidRPr="003B2D94">
        <w:rPr>
          <w:rFonts w:ascii="Calibri" w:eastAsiaTheme="minorEastAsia" w:hAnsi="Calibri" w:cs="Calibri"/>
          <w:lang w:val="en-US" w:eastAsia="nb-NO"/>
        </w:rPr>
        <w:tab/>
        <w:t>Deforges C, Stuijfzand S, Noël Y, Robertson M, Simonsen TB, Eberhard-Gran M, et al. The relationship between early administration of morphine or nitrous oxide gas and PTSD symptom development. Journal of Affective Disorders. 2020;281:557-66.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42.</w:t>
      </w:r>
      <w:r w:rsidRPr="003B2D94">
        <w:rPr>
          <w:rFonts w:ascii="Calibri" w:eastAsiaTheme="minorEastAsia" w:hAnsi="Calibri" w:cs="Calibri"/>
          <w:lang w:val="en-US" w:eastAsia="nb-NO"/>
        </w:rPr>
        <w:tab/>
        <w:t>Drevin J, Hallqvist J, Karin S, Rosenblad A, Ronnie P, Bjelland EK. Childhood abuse and unplanned pregnancies: a cross‐sectional study of women in the Norwegian Mother and Child Cohort Study. BJOG: An International Journal of Obstetrics and Gynaecology. 2019;124(4):438-46.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43.</w:t>
      </w:r>
      <w:r w:rsidRPr="003B2D94">
        <w:rPr>
          <w:rFonts w:ascii="Calibri" w:eastAsiaTheme="minorEastAsia" w:hAnsi="Calibri" w:cs="Calibri"/>
          <w:lang w:val="en-US" w:eastAsia="nb-NO"/>
        </w:rPr>
        <w:tab/>
        <w:t>Duarte TB, Bø K, Brito LGO, Bueno SM, Barcelos TMR, Bonacin MAP, Ferreira CHJ. Perioperative pelvic floor muscle training did not improve outcomes in women undergoing pelvic organ prolapse surgery: a randomised trial. Journal of Physiotherapy. 2020:6.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44.</w:t>
      </w:r>
      <w:r w:rsidRPr="003B2D94">
        <w:rPr>
          <w:rFonts w:ascii="Calibri" w:eastAsiaTheme="minorEastAsia" w:hAnsi="Calibri" w:cs="Calibri"/>
          <w:lang w:val="en-US" w:eastAsia="nb-NO"/>
        </w:rPr>
        <w:tab/>
        <w:t>Dypvik J, Larsen S, Haavaldsen C, Jukic AM, Vatten LJ, Eskild A. Placental weight in the first pregnancy and risk for preeclampsia in the second pregnancy: A population-based study of 186 859 women. European Journal of Obstetrics, Gynecology, and Reproductive Biology. 2017;214:184-9.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45.</w:t>
      </w:r>
      <w:r w:rsidRPr="003B2D94">
        <w:rPr>
          <w:rFonts w:ascii="Calibri" w:eastAsiaTheme="minorEastAsia" w:hAnsi="Calibri" w:cs="Calibri"/>
          <w:lang w:val="en-US" w:eastAsia="nb-NO"/>
        </w:rPr>
        <w:tab/>
        <w:t>Dypvik J, Larsen S, Haavaldsen C, Saugstad OD, Eskild A. Placental Weight and Risk of Neonatal Death. JAMA pediatrics. 2020;174(2):197-9.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46.</w:t>
      </w:r>
      <w:r w:rsidRPr="003B2D94">
        <w:rPr>
          <w:rFonts w:ascii="Calibri" w:eastAsiaTheme="minorEastAsia" w:hAnsi="Calibri" w:cs="Calibri"/>
          <w:lang w:val="en-US" w:eastAsia="nb-NO"/>
        </w:rPr>
        <w:tab/>
        <w:t>Dypvik J, Lid AJ, Tanbo TG, Eskild A. Maternal human chorionic gonadotrophin concentrations in very early pregnancy and risk of hyperemesis gravidarum: A retrospective cohort study of 4372 pregnancies after in vitro fertilization. European Journal of Obstetrics, Gynecology, and Reproductive Biology. 2018;221:12-6.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eastAsia="nb-NO"/>
        </w:rPr>
      </w:pPr>
      <w:r w:rsidRPr="003B2D94">
        <w:rPr>
          <w:rFonts w:ascii="Calibri" w:eastAsiaTheme="minorEastAsia" w:hAnsi="Calibri" w:cs="Calibri"/>
          <w:lang w:val="en-US" w:eastAsia="nb-NO"/>
        </w:rPr>
        <w:t>47.</w:t>
      </w:r>
      <w:r w:rsidRPr="003B2D94">
        <w:rPr>
          <w:rFonts w:ascii="Calibri" w:eastAsiaTheme="minorEastAsia" w:hAnsi="Calibri" w:cs="Calibri"/>
          <w:lang w:val="en-US" w:eastAsia="nb-NO"/>
        </w:rPr>
        <w:tab/>
        <w:t xml:space="preserve">Dypvik J, Strøm-Roum EM, Haavaldsen C, Vatten LJ, Eskild A. Preeclampsia in pregnancies with and without diabetes: the associations with placental weight. A population study of 655 842 pregnancies. Acta Obstetricia et Gynecologica Scandinavica. </w:t>
      </w:r>
      <w:r w:rsidRPr="003B2D94">
        <w:rPr>
          <w:rFonts w:ascii="Calibri" w:eastAsiaTheme="minorEastAsia" w:hAnsi="Calibri" w:cs="Calibri"/>
          <w:lang w:eastAsia="nb-NO"/>
        </w:rPr>
        <w:t>2016;95(2):217-24.</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eastAsia="nb-NO"/>
        </w:rPr>
        <w:t>48.</w:t>
      </w:r>
      <w:r w:rsidRPr="003B2D94">
        <w:rPr>
          <w:rFonts w:ascii="Calibri" w:eastAsiaTheme="minorEastAsia" w:hAnsi="Calibri" w:cs="Calibri"/>
          <w:lang w:eastAsia="nb-NO"/>
        </w:rPr>
        <w:tab/>
        <w:t xml:space="preserve">Eick F, Vallersnes OM, Fjeld H, Sørbye I, Storkås G, Ekrem M, et al. </w:t>
      </w:r>
      <w:r w:rsidRPr="003B2D94">
        <w:rPr>
          <w:rFonts w:ascii="Calibri" w:eastAsiaTheme="minorEastAsia" w:hAnsi="Calibri" w:cs="Calibri"/>
          <w:lang w:val="en-US" w:eastAsia="nb-NO"/>
        </w:rPr>
        <w:t>Use of non-governmental maternity services and pregnancy outcomes among undocumented women: a cohort study from Norway. BMC Pregnancy and Childbirth. 2022;22:1-13.</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49.</w:t>
      </w:r>
      <w:r w:rsidRPr="003B2D94">
        <w:rPr>
          <w:rFonts w:ascii="Calibri" w:eastAsiaTheme="minorEastAsia" w:hAnsi="Calibri" w:cs="Calibri"/>
          <w:lang w:val="en-US" w:eastAsia="nb-NO"/>
        </w:rPr>
        <w:tab/>
        <w:t>Ellstrøm Engh M, Hauso W. Vaginal hysterectomy, an outpatient procedure. Acta Obstetricia et Gynecologica Scandinavica. 2012;91(11):1293-9.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50.</w:t>
      </w:r>
      <w:r w:rsidRPr="003B2D94">
        <w:rPr>
          <w:rFonts w:ascii="Calibri" w:eastAsiaTheme="minorEastAsia" w:hAnsi="Calibri" w:cs="Calibri"/>
          <w:lang w:val="en-US" w:eastAsia="nb-NO"/>
        </w:rPr>
        <w:tab/>
        <w:t>Eskild A, Fedorcsak P, Mørkrid L, Tanbo TG. Maternal body mass index and serum concentrations of human chorionic gonadotropin in very early pregnancy. Fertility and Sterility. 2012;98(4):905-10.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51.</w:t>
      </w:r>
      <w:r w:rsidRPr="003B2D94">
        <w:rPr>
          <w:rFonts w:ascii="Calibri" w:eastAsiaTheme="minorEastAsia" w:hAnsi="Calibri" w:cs="Calibri"/>
          <w:lang w:val="en-US" w:eastAsia="nb-NO"/>
        </w:rPr>
        <w:tab/>
        <w:t>Eskild A, Herdlevær IE, Strøm-Roum EM, Monkerud LC, Grytten JI. Childbirth or termination of pregnancy: Does paid employment matter? A population study of women in reproductive age in Norway. Acta Obstetricia et Gynecologica Scandinavica. 2016;95(5):513-8.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52.</w:t>
      </w:r>
      <w:r w:rsidRPr="003B2D94">
        <w:rPr>
          <w:rFonts w:ascii="Calibri" w:eastAsiaTheme="minorEastAsia" w:hAnsi="Calibri" w:cs="Calibri"/>
          <w:lang w:val="en-US" w:eastAsia="nb-NO"/>
        </w:rPr>
        <w:tab/>
        <w:t>Eskild A, Haavaldsen C, Vatten LJ. Placental weight and placental weight to birthweight ratio in relation to Apgar score at birth: A population study of 522 360 singleton pregnancies. Acta Obstetricia et Gynecologica Scandinavica. 2014;93(12):1302-8.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53.</w:t>
      </w:r>
      <w:r w:rsidRPr="003B2D94">
        <w:rPr>
          <w:rFonts w:ascii="Calibri" w:eastAsiaTheme="minorEastAsia" w:hAnsi="Calibri" w:cs="Calibri"/>
          <w:lang w:val="en-US" w:eastAsia="nb-NO"/>
        </w:rPr>
        <w:tab/>
        <w:t>Eskild A, Monkerud LC, Jukic AMZ, Åsvold BO, Lie KHEK. Maternal concentrations of human chorionic gonadotropin (hCG) and risk for cerebral palsy (CP) in the child. A case control study. European Journal of Obstetrics, Gynecology, and Reproductive Biology. 2018;228:203-8.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54.</w:t>
      </w:r>
      <w:r w:rsidRPr="003B2D94">
        <w:rPr>
          <w:rFonts w:ascii="Calibri" w:eastAsiaTheme="minorEastAsia" w:hAnsi="Calibri" w:cs="Calibri"/>
          <w:lang w:val="en-US" w:eastAsia="nb-NO"/>
        </w:rPr>
        <w:tab/>
        <w:t>Eskild A, Monkerud LC, Tanbo TG. Birthweight and placental weight; do changes in culture media used for IVF matter? Comparisons with spontaneous pregnancies in the corresponding time periods. Human Reproduction. 2013;28(12):3207-14.</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55.</w:t>
      </w:r>
      <w:r w:rsidRPr="003B2D94">
        <w:rPr>
          <w:rFonts w:ascii="Calibri" w:eastAsiaTheme="minorEastAsia" w:hAnsi="Calibri" w:cs="Calibri"/>
          <w:lang w:val="en-US" w:eastAsia="nb-NO"/>
        </w:rPr>
        <w:tab/>
        <w:t>Eskild A, Mørkrid L, Mortensen SB, Leegaard TM. Prevalence of antibodies against SARS-CoV-2 among pregnant women in Norway during the period December 2019 through December 2020. Epidemiology and Infection. 2022;150:1-3.</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eastAsia="nb-NO"/>
        </w:rPr>
      </w:pPr>
      <w:r w:rsidRPr="003B2D94">
        <w:rPr>
          <w:rFonts w:ascii="Calibri" w:eastAsiaTheme="minorEastAsia" w:hAnsi="Calibri" w:cs="Calibri"/>
          <w:lang w:val="en-US" w:eastAsia="nb-NO"/>
        </w:rPr>
        <w:t>56.</w:t>
      </w:r>
      <w:r w:rsidRPr="003B2D94">
        <w:rPr>
          <w:rFonts w:ascii="Calibri" w:eastAsiaTheme="minorEastAsia" w:hAnsi="Calibri" w:cs="Calibri"/>
          <w:lang w:val="en-US" w:eastAsia="nb-NO"/>
        </w:rPr>
        <w:tab/>
        <w:t xml:space="preserve">Eskild A, Sommerfelt S, Skau I, Grytten JI. Offspring birthweight and placental weight in immigrant women from conflict-zone countries; does length of residence in the host country matter? A population study in Norway. Acta Obstetricia et Gynecologica Scandinavica. </w:t>
      </w:r>
      <w:r w:rsidRPr="003B2D94">
        <w:rPr>
          <w:rFonts w:ascii="Calibri" w:eastAsiaTheme="minorEastAsia" w:hAnsi="Calibri" w:cs="Calibri"/>
          <w:lang w:eastAsia="nb-NO"/>
        </w:rPr>
        <w:t>2019:1-8.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eastAsia="nb-NO"/>
        </w:rPr>
        <w:t>57.</w:t>
      </w:r>
      <w:r w:rsidRPr="003B2D94">
        <w:rPr>
          <w:rFonts w:ascii="Calibri" w:eastAsiaTheme="minorEastAsia" w:hAnsi="Calibri" w:cs="Calibri"/>
          <w:lang w:eastAsia="nb-NO"/>
        </w:rPr>
        <w:tab/>
        <w:t xml:space="preserve">Fagerhol MK, Larsen A, Brun JG, Hammer HB, Angel K, Kvien TK, et al. </w:t>
      </w:r>
      <w:r w:rsidRPr="003B2D94">
        <w:rPr>
          <w:rFonts w:ascii="Calibri" w:eastAsiaTheme="minorEastAsia" w:hAnsi="Calibri" w:cs="Calibri"/>
          <w:lang w:val="en-US" w:eastAsia="nb-NO"/>
        </w:rPr>
        <w:t>Large molecular size EDTA-resistant complexes containing S100A12, ERAC, in serum during inflammatory conditions. Scandinavian Journal of Clinical and Laboratory Investigation. 2012;72(2):129-36.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58.</w:t>
      </w:r>
      <w:r w:rsidRPr="003B2D94">
        <w:rPr>
          <w:rFonts w:ascii="Calibri" w:eastAsiaTheme="minorEastAsia" w:hAnsi="Calibri" w:cs="Calibri"/>
          <w:lang w:val="en-US" w:eastAsia="nb-NO"/>
        </w:rPr>
        <w:tab/>
        <w:t>Falhammar H, Nyström HF, Ekström U, Granberg S, Wedell A, Thorén M. Fertility, sexuality and testicular adrenal rest tumors in adult males with congenital adrenal hyperplasia. European Journal of Endocrinology (EJE). 2012;166(3):441-9.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59.</w:t>
      </w:r>
      <w:r w:rsidRPr="003B2D94">
        <w:rPr>
          <w:rFonts w:ascii="Calibri" w:eastAsiaTheme="minorEastAsia" w:hAnsi="Calibri" w:cs="Calibri"/>
          <w:lang w:val="en-US" w:eastAsia="nb-NO"/>
        </w:rPr>
        <w:tab/>
        <w:t>Fardal Ø, Skau I, Grytten JI. Familial tendency as a determinant of tooth loss during long-term periodontal therapy. Journal of Clinical Periodontology. 2020;47(2):213-22.</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60.</w:t>
      </w:r>
      <w:r w:rsidRPr="003B2D94">
        <w:rPr>
          <w:rFonts w:ascii="Calibri" w:eastAsiaTheme="minorEastAsia" w:hAnsi="Calibri" w:cs="Calibri"/>
          <w:lang w:val="en-US" w:eastAsia="nb-NO"/>
        </w:rPr>
        <w:tab/>
        <w:t>Fardal Ø, Skau I, Nevland K, Grytten JI. Proposing a model for auditing data quality of long-term periodontal outcome studies. Acta Odontologica Scandinavica. 2021;80(5):375-81.</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61.</w:t>
      </w:r>
      <w:r w:rsidRPr="003B2D94">
        <w:rPr>
          <w:rFonts w:ascii="Calibri" w:eastAsiaTheme="minorEastAsia" w:hAnsi="Calibri" w:cs="Calibri"/>
          <w:lang w:val="en-US" w:eastAsia="nb-NO"/>
        </w:rPr>
        <w:tab/>
        <w:t>Forsse DE, Barbero MLBB, Werner HMJ, Woie K, Nordskar NJ, Nilsen EB, et al. Longitudinal effects of adjuvant chemotherapy and lymph node staging on patient-reported outcomes in endometrial cancer survivors: a prospective cohort study. American Journal of Obstetrics and Gynecology. 2021;226(1):90.e1-.e20.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62.</w:t>
      </w:r>
      <w:r w:rsidRPr="003B2D94">
        <w:rPr>
          <w:rFonts w:ascii="Calibri" w:eastAsiaTheme="minorEastAsia" w:hAnsi="Calibri" w:cs="Calibri"/>
          <w:lang w:val="en-US" w:eastAsia="nb-NO"/>
        </w:rPr>
        <w:tab/>
        <w:t>Fägerquist M, Sethi VK, Skytteren E, Odén A. Intra-observer repeatability when assessing the foetal urinary bladder volume by the Virtual Organ Computer-aided AnaLysis and SUM-OF-CYLINDERS methods: A pilot study. Ultrasound. 2017;25(3):156-65.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63.</w:t>
      </w:r>
      <w:r w:rsidRPr="003B2D94">
        <w:rPr>
          <w:rFonts w:ascii="Calibri" w:eastAsiaTheme="minorEastAsia" w:hAnsi="Calibri" w:cs="Calibri"/>
          <w:lang w:val="en-US" w:eastAsia="nb-NO"/>
        </w:rPr>
        <w:tab/>
        <w:t>Gjelland K, Granberg S, Kiserud T, Wentzel-Larsen T, Ekerhovd E. Pregnancies following ultrasound-guided drainage of tubo-ovarian abscess. Fertility and Sterility. 2012;98(1):5.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64.</w:t>
      </w:r>
      <w:r w:rsidRPr="003B2D94">
        <w:rPr>
          <w:rFonts w:ascii="Calibri" w:eastAsiaTheme="minorEastAsia" w:hAnsi="Calibri" w:cs="Calibri"/>
          <w:lang w:val="en-US" w:eastAsia="nb-NO"/>
        </w:rPr>
        <w:tab/>
        <w:t>Gjestland K, Bø K, Owe KM, Eberhard-Gran MMC. Do pregnant women follow exercise guidelines? Prevalence data among 3482 women, and prediction of low-back pain, pelvic girdle pain and depression. British Journal of Sports Medicine. 2013;47(8):515-+.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65.</w:t>
      </w:r>
      <w:r w:rsidRPr="003B2D94">
        <w:rPr>
          <w:rFonts w:ascii="Calibri" w:eastAsiaTheme="minorEastAsia" w:hAnsi="Calibri" w:cs="Calibri"/>
          <w:lang w:val="en-US" w:eastAsia="nb-NO"/>
        </w:rPr>
        <w:tab/>
        <w:t>Gluppe SL, Engh AME, Bø K. What is the evidence for abdominal and pelvic floor muscle training to treat diastasis recti abdominis postpartum? A systematic review with meta-analysis. Brazilian Journal of Physical Therapy. 2021;25(6):664-75.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66.</w:t>
      </w:r>
      <w:r w:rsidRPr="003B2D94">
        <w:rPr>
          <w:rFonts w:ascii="Calibri" w:eastAsiaTheme="minorEastAsia" w:hAnsi="Calibri" w:cs="Calibri"/>
          <w:lang w:val="en-US" w:eastAsia="nb-NO"/>
        </w:rPr>
        <w:tab/>
        <w:t>Gluppe SL, Engh AME, Bø K. Primiparous women’s knowledge of diastasis recti abdominis, concerns about abdominal appearance, treatments, and perceived abdominal muscle strength 6–8 months postpartum. A cross sectional comparison study. BMC Women's Health. 2022;22:1-11.</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67.</w:t>
      </w:r>
      <w:r w:rsidRPr="003B2D94">
        <w:rPr>
          <w:rFonts w:ascii="Calibri" w:eastAsiaTheme="minorEastAsia" w:hAnsi="Calibri" w:cs="Calibri"/>
          <w:lang w:val="en-US" w:eastAsia="nb-NO"/>
        </w:rPr>
        <w:tab/>
        <w:t>Gluppe SL, Engh ME, Bø K. Immediate Effect of Abdominal and Pelvic Floor Muscle Exercises on Interrecti Distance in Women With Diastasis Recti Abdominis Who Were Parous. Physical Therapy. 2020;100(8):1372-83.</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68.</w:t>
      </w:r>
      <w:r w:rsidRPr="003B2D94">
        <w:rPr>
          <w:rFonts w:ascii="Calibri" w:eastAsiaTheme="minorEastAsia" w:hAnsi="Calibri" w:cs="Calibri"/>
          <w:lang w:val="en-US" w:eastAsia="nb-NO"/>
        </w:rPr>
        <w:tab/>
        <w:t>Gluppe SL, Engh ME, Bø K. Women with diastasis recti abdominis might have weaker abdominal muscles and more abdominal pain, but no higher prevalence of pelvic floor disorders, low back and pelvic girdle pain than women without diastasis recti abdominis. Physiotherapy. 2021;111:57-65.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69.</w:t>
      </w:r>
      <w:r w:rsidRPr="003B2D94">
        <w:rPr>
          <w:rFonts w:ascii="Calibri" w:eastAsiaTheme="minorEastAsia" w:hAnsi="Calibri" w:cs="Calibri"/>
          <w:lang w:val="en-US" w:eastAsia="nb-NO"/>
        </w:rPr>
        <w:tab/>
        <w:t>Gluppe SL, Hilde G, Tennfjord MK, Engh ME, Bø K. Effect of a Postpartum Training Program on Prevalence of Diastasis Recti Abdominis in Postpartum Primiparous Women: A Randomized Controlled Trial. Physical Therapy. 2018;98(4):260-8.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70.</w:t>
      </w:r>
      <w:r w:rsidRPr="003B2D94">
        <w:rPr>
          <w:rFonts w:ascii="Calibri" w:eastAsiaTheme="minorEastAsia" w:hAnsi="Calibri" w:cs="Calibri"/>
          <w:lang w:val="en-US" w:eastAsia="nb-NO"/>
        </w:rPr>
        <w:tab/>
        <w:t>Gottschalk MS, Eskild A, Hofvind S, Bjelland EK. The relation of number of childbirths with age at natural menopause: a population study of 310 147 women in Norway. Human Reproduction. 2021;37(2):333-40.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71.</w:t>
      </w:r>
      <w:r w:rsidRPr="003B2D94">
        <w:rPr>
          <w:rFonts w:ascii="Calibri" w:eastAsiaTheme="minorEastAsia" w:hAnsi="Calibri" w:cs="Calibri"/>
          <w:lang w:val="en-US" w:eastAsia="nb-NO"/>
        </w:rPr>
        <w:tab/>
        <w:t>Gottschalk MS, Eskild A, Hofvind S, Gran JM, Bjelland EK. Temporal trends in age at menarche and age at menopause: a population study of 312 656 women in Norway. Human Reproduction. 2020;35(2):464-71.</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72.</w:t>
      </w:r>
      <w:r w:rsidRPr="003B2D94">
        <w:rPr>
          <w:rFonts w:ascii="Calibri" w:eastAsiaTheme="minorEastAsia" w:hAnsi="Calibri" w:cs="Calibri"/>
          <w:lang w:val="en-US" w:eastAsia="nb-NO"/>
        </w:rPr>
        <w:tab/>
        <w:t>Gottschalk MS, Eskild A, Tanbo TG, Bjelland EK. Childbirth close to natural menopause: does age at menopause matter? Reproductive Biomedicine Online. 2019;39(1):169-75.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73.</w:t>
      </w:r>
      <w:r w:rsidRPr="003B2D94">
        <w:rPr>
          <w:rFonts w:ascii="Calibri" w:eastAsiaTheme="minorEastAsia" w:hAnsi="Calibri" w:cs="Calibri"/>
          <w:lang w:val="en-US" w:eastAsia="nb-NO"/>
        </w:rPr>
        <w:tab/>
        <w:t>Gram MCD, Clarsen BM, Bø K. Injuries and illnesses among competitive Norwegian rhythmic gymnasts during preseason: a prospective cohort study of prevalence, incidence and risk factors. British Journal of Sports Medicine. 2020;55:231-6.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eastAsia="nb-NO"/>
        </w:rPr>
      </w:pPr>
      <w:r w:rsidRPr="003B2D94">
        <w:rPr>
          <w:rFonts w:ascii="Calibri" w:eastAsiaTheme="minorEastAsia" w:hAnsi="Calibri" w:cs="Calibri"/>
          <w:lang w:val="en-US" w:eastAsia="nb-NO"/>
        </w:rPr>
        <w:t>74.</w:t>
      </w:r>
      <w:r w:rsidRPr="003B2D94">
        <w:rPr>
          <w:rFonts w:ascii="Calibri" w:eastAsiaTheme="minorEastAsia" w:hAnsi="Calibri" w:cs="Calibri"/>
          <w:lang w:val="en-US" w:eastAsia="nb-NO"/>
        </w:rPr>
        <w:tab/>
        <w:t xml:space="preserve">Grytten J, Skau I. Improvements in Dental Health and Dentists’ Workload in Norway, 1992 to 2015. </w:t>
      </w:r>
      <w:r w:rsidRPr="003B2D94">
        <w:rPr>
          <w:rFonts w:ascii="Calibri" w:eastAsiaTheme="minorEastAsia" w:hAnsi="Calibri" w:cs="Calibri"/>
          <w:lang w:eastAsia="nb-NO"/>
        </w:rPr>
        <w:t>International Dental Journal. 2021:8.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eastAsia="nb-NO"/>
        </w:rPr>
        <w:t>75.</w:t>
      </w:r>
      <w:r w:rsidRPr="003B2D94">
        <w:rPr>
          <w:rFonts w:ascii="Calibri" w:eastAsiaTheme="minorEastAsia" w:hAnsi="Calibri" w:cs="Calibri"/>
          <w:lang w:eastAsia="nb-NO"/>
        </w:rPr>
        <w:tab/>
        <w:t xml:space="preserve">Grytten JI, Bukholm IRK, Blich CC, Rongen G, Skau I. Norsk pasientskadeerstatning - diagnostikk og behandlingssvikt. </w:t>
      </w:r>
      <w:r w:rsidRPr="003B2D94">
        <w:rPr>
          <w:rFonts w:ascii="Calibri" w:eastAsiaTheme="minorEastAsia" w:hAnsi="Calibri" w:cs="Calibri"/>
          <w:lang w:val="en-US" w:eastAsia="nb-NO"/>
        </w:rPr>
        <w:t>En oversikt. Den norske tannlegeforenings tidende. 2019;129:1088-95.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76.</w:t>
      </w:r>
      <w:r w:rsidRPr="003B2D94">
        <w:rPr>
          <w:rFonts w:ascii="Calibri" w:eastAsiaTheme="minorEastAsia" w:hAnsi="Calibri" w:cs="Calibri"/>
          <w:lang w:val="en-US" w:eastAsia="nb-NO"/>
        </w:rPr>
        <w:tab/>
        <w:t>Grytten JI, Listl S, Skau I. Do Norwegian private dental practitioners with too few patients compensate for their loss of income by providing more services or by raising their fees? Community Dentistry and Oral Epidemiology. 2022:1-8.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77.</w:t>
      </w:r>
      <w:r w:rsidRPr="003B2D94">
        <w:rPr>
          <w:rFonts w:ascii="Calibri" w:eastAsiaTheme="minorEastAsia" w:hAnsi="Calibri" w:cs="Calibri"/>
          <w:lang w:val="en-US" w:eastAsia="nb-NO"/>
        </w:rPr>
        <w:tab/>
        <w:t>Grytten JI, Monkerud LC, Skau I, Eskild A, Sørensen RJ, Saugstad OD. Saving Newborn Babies – The Benefits of Interventions in Neonatal Care in Norway over More Than 40 Years. Health Economics. 2017;26(3):352-70.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78.</w:t>
      </w:r>
      <w:r w:rsidRPr="003B2D94">
        <w:rPr>
          <w:rFonts w:ascii="Calibri" w:eastAsiaTheme="minorEastAsia" w:hAnsi="Calibri" w:cs="Calibri"/>
          <w:lang w:val="en-US" w:eastAsia="nb-NO"/>
        </w:rPr>
        <w:tab/>
        <w:t>Grytten JI, Monkerud LC, Skau I, Sørensen RJ. Regionalization and local Hospital closure in Norwegian maternity care - The effect on neonatal and infant mortality. Health Services Research (HSR). 2014;49(4):1184-204.</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79.</w:t>
      </w:r>
      <w:r w:rsidRPr="003B2D94">
        <w:rPr>
          <w:rFonts w:ascii="Calibri" w:eastAsiaTheme="minorEastAsia" w:hAnsi="Calibri" w:cs="Calibri"/>
          <w:lang w:val="en-US" w:eastAsia="nb-NO"/>
        </w:rPr>
        <w:tab/>
        <w:t>Grytten JI, Monkerud LC, Sørensen RJ. Adoption of Diagnostic Technology and Variation in Caesarean Section Rates: A Test of the Practice Style Hypothesis in Norway. Health Services Research (HSR). 2012;47(6):2169-89.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80.</w:t>
      </w:r>
      <w:r w:rsidRPr="003B2D94">
        <w:rPr>
          <w:rFonts w:ascii="Calibri" w:eastAsiaTheme="minorEastAsia" w:hAnsi="Calibri" w:cs="Calibri"/>
          <w:lang w:val="en-US" w:eastAsia="nb-NO"/>
        </w:rPr>
        <w:tab/>
        <w:t>Grytten JI, Monkerud LC, Sørensen RJ. Practice Guidelines and Practice Variation: Diagnostic Technology in Maternity Care. Health Services Research (HSR). 2015:1-14.</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81.</w:t>
      </w:r>
      <w:r w:rsidRPr="003B2D94">
        <w:rPr>
          <w:rFonts w:ascii="Calibri" w:eastAsiaTheme="minorEastAsia" w:hAnsi="Calibri" w:cs="Calibri"/>
          <w:lang w:val="en-US" w:eastAsia="nb-NO"/>
        </w:rPr>
        <w:tab/>
        <w:t>Grytten JI, Skau I. Do Patients with More Education Receive More Subsidized Dental Care? Evidence from a Natural Experiment Using the Introduction of a School Reform in Norway as an Instrumental Variable. Medical Care. 2018;56(10):877-82.</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82.</w:t>
      </w:r>
      <w:r w:rsidRPr="003B2D94">
        <w:rPr>
          <w:rFonts w:ascii="Calibri" w:eastAsiaTheme="minorEastAsia" w:hAnsi="Calibri" w:cs="Calibri"/>
          <w:lang w:val="en-US" w:eastAsia="nb-NO"/>
        </w:rPr>
        <w:tab/>
        <w:t>Grytten JI, Skau I. Educational inequalities in access to fixed prosthodontic treatment in Norway. Causal effects using the introduction of a school reform as an instrumental variable. Social Science and Medicine. 2020;260:0.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83.</w:t>
      </w:r>
      <w:r w:rsidRPr="003B2D94">
        <w:rPr>
          <w:rFonts w:ascii="Calibri" w:eastAsiaTheme="minorEastAsia" w:hAnsi="Calibri" w:cs="Calibri"/>
          <w:lang w:val="en-US" w:eastAsia="nb-NO"/>
        </w:rPr>
        <w:tab/>
        <w:t>Grytten JI, Skau I, Eskild A. Does the use of Doppler ultrasound reduce fetal mortality? A population study of all deliveries in Norway 1990-2014. International Journal of Epidemiology. 2021;50(6):2038-47.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84.</w:t>
      </w:r>
      <w:r w:rsidRPr="003B2D94">
        <w:rPr>
          <w:rFonts w:ascii="Calibri" w:eastAsiaTheme="minorEastAsia" w:hAnsi="Calibri" w:cs="Calibri"/>
          <w:lang w:val="en-US" w:eastAsia="nb-NO"/>
        </w:rPr>
        <w:tab/>
        <w:t>Grytten JI, Skau I, Sørensen RJ. Do Mothers Decide? The Impact of Preferences in Healthcare. The Journal of human resources. 2013;48(1):142-68.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85.</w:t>
      </w:r>
      <w:r w:rsidRPr="003B2D94">
        <w:rPr>
          <w:rFonts w:ascii="Calibri" w:eastAsiaTheme="minorEastAsia" w:hAnsi="Calibri" w:cs="Calibri"/>
          <w:lang w:val="en-US" w:eastAsia="nb-NO"/>
        </w:rPr>
        <w:tab/>
        <w:t>Grytten JI, Skau I, Sørensen RJ. Educated mothers, healthy infants. The impact of a school reform on the birth weight of Norwegian infants 1967-2005. Social Science and Medicine. 2014;105:84-92.</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86.</w:t>
      </w:r>
      <w:r w:rsidRPr="003B2D94">
        <w:rPr>
          <w:rFonts w:ascii="Calibri" w:eastAsiaTheme="minorEastAsia" w:hAnsi="Calibri" w:cs="Calibri"/>
          <w:lang w:val="en-US" w:eastAsia="nb-NO"/>
        </w:rPr>
        <w:tab/>
        <w:t>Grytten JI, Skau I, Sørensen RJ. The impact of the mass media on obstetricians' behavior in Norway. Health Policy. 2017;121(9):986-93.</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87.</w:t>
      </w:r>
      <w:r w:rsidRPr="003B2D94">
        <w:rPr>
          <w:rFonts w:ascii="Calibri" w:eastAsiaTheme="minorEastAsia" w:hAnsi="Calibri" w:cs="Calibri"/>
          <w:lang w:val="en-US" w:eastAsia="nb-NO"/>
        </w:rPr>
        <w:tab/>
        <w:t>Grytten JI, Skau I, Sørensen RJ. Who dies early? Education, mortality and causes of death in Norway. Social Science and Medicine. 2020.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88.</w:t>
      </w:r>
      <w:r w:rsidRPr="003B2D94">
        <w:rPr>
          <w:rFonts w:ascii="Calibri" w:eastAsiaTheme="minorEastAsia" w:hAnsi="Calibri" w:cs="Calibri"/>
          <w:lang w:val="en-US" w:eastAsia="nb-NO"/>
        </w:rPr>
        <w:tab/>
        <w:t>Grytten JI, Skau I, Sørensen RJ, Eskild A. Does the Use of Diagnostic Technology Reduce Fetal Mortality? Health Services Research (HSR). 2018;53(6):4437-59.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89.</w:t>
      </w:r>
      <w:r w:rsidRPr="003B2D94">
        <w:rPr>
          <w:rFonts w:ascii="Calibri" w:eastAsiaTheme="minorEastAsia" w:hAnsi="Calibri" w:cs="Calibri"/>
          <w:lang w:val="en-US" w:eastAsia="nb-NO"/>
        </w:rPr>
        <w:tab/>
        <w:t>Gyhagen M, Engh AME, Husslein H, Koelbl H, Nilsson IEK, Schulz J, et al. Temporal trends in obstetric anal sphincter injury from the first vaginal delivery in Austria, Canada, Norway, and Sweden. Acta Obstetricia et Gynecologica Scandinavica. 2021;100(11):1969-76.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90.</w:t>
      </w:r>
      <w:r w:rsidRPr="003B2D94">
        <w:rPr>
          <w:rFonts w:ascii="Calibri" w:eastAsiaTheme="minorEastAsia" w:hAnsi="Calibri" w:cs="Calibri"/>
          <w:lang w:val="en-US" w:eastAsia="nb-NO"/>
        </w:rPr>
        <w:tab/>
        <w:t>Halle TKT, Stær-Jensen J, Hilde G, Bø K, Engh ME, Siafarikas F. Change in prevalence of major levator ani muscle defects from 6 weeks to 1 year postpartum, and maternal and obstetric risk factors: A longitudinal ultrasound study. Acta Obstetricia et Gynecologica Scandinavica. 2020;99(10):1403-10.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91.</w:t>
      </w:r>
      <w:r w:rsidRPr="003B2D94">
        <w:rPr>
          <w:rFonts w:ascii="Calibri" w:eastAsiaTheme="minorEastAsia" w:hAnsi="Calibri" w:cs="Calibri"/>
          <w:lang w:val="en-US" w:eastAsia="nb-NO"/>
        </w:rPr>
        <w:tab/>
        <w:t>Henriksen L, Borgen A, Risløkken J, Lukasse M. Fear of birth: Prevalence, counselling and method of birth at five obstetrical units in Norway. Women and Birth. 2018.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92.</w:t>
      </w:r>
      <w:r w:rsidRPr="003B2D94">
        <w:rPr>
          <w:rFonts w:ascii="Calibri" w:eastAsiaTheme="minorEastAsia" w:hAnsi="Calibri" w:cs="Calibri"/>
          <w:lang w:val="en-US" w:eastAsia="nb-NO"/>
        </w:rPr>
        <w:tab/>
        <w:t>Herbert RD, Kasza J, Bø K. Analysis of randomised trials with long-term follow-up. BMC Medical Research Methodology. 2018;18(48):9.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93.</w:t>
      </w:r>
      <w:r w:rsidRPr="003B2D94">
        <w:rPr>
          <w:rFonts w:ascii="Calibri" w:eastAsiaTheme="minorEastAsia" w:hAnsi="Calibri" w:cs="Calibri"/>
          <w:lang w:val="en-US" w:eastAsia="nb-NO"/>
        </w:rPr>
        <w:tab/>
        <w:t>Hilde G, Bø K. The pelvic floor during pregnancy and after childbirth, and the effect of pelvic floor muscle training on urinary incontinence - a literature review. Current Women`s Health Reviews. 2015;11(1):19-30.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94.</w:t>
      </w:r>
      <w:r w:rsidRPr="003B2D94">
        <w:rPr>
          <w:rFonts w:ascii="Calibri" w:eastAsiaTheme="minorEastAsia" w:hAnsi="Calibri" w:cs="Calibri"/>
          <w:lang w:val="en-US" w:eastAsia="nb-NO"/>
        </w:rPr>
        <w:tab/>
        <w:t>Hilde G, Eskild A, Owe KM, Bø K, Bjelland EK. Exercise in Pregnancy: An Association with Placental Weight? American Journal of Obstetrics and Gynecology. 2017;216(2):168.e1-.e9.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95.</w:t>
      </w:r>
      <w:r w:rsidRPr="003B2D94">
        <w:rPr>
          <w:rFonts w:ascii="Calibri" w:eastAsiaTheme="minorEastAsia" w:hAnsi="Calibri" w:cs="Calibri"/>
          <w:lang w:val="en-US" w:eastAsia="nb-NO"/>
        </w:rPr>
        <w:tab/>
        <w:t>Hilde G, Stær-Jensen J, Ellstrøm Engh M, Brækken IH, Bø K. Continence and pelvic floor status in nulliparous women at midterm pregnancy. International Urogynecology Journal. 2012;23(9):1257-63.</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96.</w:t>
      </w:r>
      <w:r w:rsidRPr="003B2D94">
        <w:rPr>
          <w:rFonts w:ascii="Calibri" w:eastAsiaTheme="minorEastAsia" w:hAnsi="Calibri" w:cs="Calibri"/>
          <w:lang w:val="en-US" w:eastAsia="nb-NO"/>
        </w:rPr>
        <w:tab/>
        <w:t>Hilde G, Stær-Jensen J, Richter F, Ellstrøm Engh M, Brækken IH, Bø K. Impact of childbirth and mode of delivery on vaginal resting pressure and on pelvic floor muscle strength and endurance. American Journal of Obstetrics and Gynecology. 2013;208(1):e1-e7.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97.</w:t>
      </w:r>
      <w:r w:rsidRPr="003B2D94">
        <w:rPr>
          <w:rFonts w:ascii="Calibri" w:eastAsiaTheme="minorEastAsia" w:hAnsi="Calibri" w:cs="Calibri"/>
          <w:lang w:val="en-US" w:eastAsia="nb-NO"/>
        </w:rPr>
        <w:tab/>
        <w:t>Hilde G, Stær-Jensen J, Siafarikas F, Engh AME, Bø K. Postpartum pelvic floor muscle training, levator ani avulsion and levator hiatus area: a randomized trial. International Urogynecology Journal. 2022:1-11.</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98.</w:t>
      </w:r>
      <w:r w:rsidRPr="003B2D94">
        <w:rPr>
          <w:rFonts w:ascii="Calibri" w:eastAsiaTheme="minorEastAsia" w:hAnsi="Calibri" w:cs="Calibri"/>
          <w:lang w:val="en-US" w:eastAsia="nb-NO"/>
        </w:rPr>
        <w:tab/>
        <w:t>Hilde G, Stær-Jensen J, Siafarikas F, Engh ME, Bø K. Postpartum Pelvic Floor Muscle Training and Urinary Incontinence: A Randomized Controlled Trial. Obstetrics and Gynecology. 2013;122(6):1231-8.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99.</w:t>
      </w:r>
      <w:r w:rsidRPr="003B2D94">
        <w:rPr>
          <w:rFonts w:ascii="Calibri" w:eastAsiaTheme="minorEastAsia" w:hAnsi="Calibri" w:cs="Calibri"/>
          <w:lang w:val="en-US" w:eastAsia="nb-NO"/>
        </w:rPr>
        <w:tab/>
        <w:t>Hilde G, Stær-Jensen J, Siafarikas F, Gjestland K, Engh ME, Bø K. How well can pelvic floor muscles with major defects contract? A cross-sectional comparative study 6 weeks after delivery using transperineal 3D/4D ultrasound and manometer. BJOG: An International Journal of Obstetrics and Gynaecology. 2013;120(11):1423-9.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eastAsia="nb-NO"/>
        </w:rPr>
      </w:pPr>
      <w:r w:rsidRPr="003B2D94">
        <w:rPr>
          <w:rFonts w:ascii="Calibri" w:eastAsiaTheme="minorEastAsia" w:hAnsi="Calibri" w:cs="Calibri"/>
          <w:lang w:val="en-US" w:eastAsia="nb-NO"/>
        </w:rPr>
        <w:t>100.</w:t>
      </w:r>
      <w:r w:rsidRPr="003B2D94">
        <w:rPr>
          <w:rFonts w:ascii="Calibri" w:eastAsiaTheme="minorEastAsia" w:hAnsi="Calibri" w:cs="Calibri"/>
          <w:lang w:val="en-US" w:eastAsia="nb-NO"/>
        </w:rPr>
        <w:tab/>
        <w:t xml:space="preserve">Hoogeboom TJ, Kousemaker MC, Van Meeteren N, Howe T, Bø K, Tugwell P, et al. I-CONTENT tool for assessing therapeutic quality of exercise programs employed in randomised clinical trials. </w:t>
      </w:r>
      <w:r w:rsidRPr="003B2D94">
        <w:rPr>
          <w:rFonts w:ascii="Calibri" w:eastAsiaTheme="minorEastAsia" w:hAnsi="Calibri" w:cs="Calibri"/>
          <w:lang w:eastAsia="nb-NO"/>
        </w:rPr>
        <w:t>British Journal of Sports Medicine. 2020:9.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eastAsia="nb-NO"/>
        </w:rPr>
        <w:t>101.</w:t>
      </w:r>
      <w:r w:rsidRPr="003B2D94">
        <w:rPr>
          <w:rFonts w:ascii="Calibri" w:eastAsiaTheme="minorEastAsia" w:hAnsi="Calibri" w:cs="Calibri"/>
          <w:lang w:eastAsia="nb-NO"/>
        </w:rPr>
        <w:tab/>
        <w:t xml:space="preserve">Hveem TS, Njølstad TS, Nielsen B, Syvertsen RA, Nesheim JA, Kjæreng ML, et al. </w:t>
      </w:r>
      <w:r w:rsidRPr="003B2D94">
        <w:rPr>
          <w:rFonts w:ascii="Calibri" w:eastAsiaTheme="minorEastAsia" w:hAnsi="Calibri" w:cs="Calibri"/>
          <w:lang w:val="en-US" w:eastAsia="nb-NO"/>
        </w:rPr>
        <w:t>Changes in Chromatin Structure in Curettage Specimens Identifies High-Risk Patients in Endometrial Cancer. Cancer Epidemiology, Biomarkers and Prevention. 2016;26(1):61-7.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102.</w:t>
      </w:r>
      <w:r w:rsidRPr="003B2D94">
        <w:rPr>
          <w:rFonts w:ascii="Calibri" w:eastAsiaTheme="minorEastAsia" w:hAnsi="Calibri" w:cs="Calibri"/>
          <w:lang w:val="en-US" w:eastAsia="nb-NO"/>
        </w:rPr>
        <w:tab/>
        <w:t>Haakstad LAH, Gjestvang C, Lamerton T, Bø K. Urinary incontinence in a fitness club setting?is it a workout problem? International Urogynecology Journal. 2020:8.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103.</w:t>
      </w:r>
      <w:r w:rsidRPr="003B2D94">
        <w:rPr>
          <w:rFonts w:ascii="Calibri" w:eastAsiaTheme="minorEastAsia" w:hAnsi="Calibri" w:cs="Calibri"/>
          <w:lang w:val="en-US" w:eastAsia="nb-NO"/>
        </w:rPr>
        <w:tab/>
        <w:t>Haavaldsen C, Fedorcsak P, Tanbo TG, Eskild A. Maternal age and serum concentration of human chorionic gonadotropin in early pregnancy. Acta Obstetricia et Gynecologica Scandinavica. 2014;93(12):1290-4.</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104.</w:t>
      </w:r>
      <w:r w:rsidRPr="003B2D94">
        <w:rPr>
          <w:rFonts w:ascii="Calibri" w:eastAsiaTheme="minorEastAsia" w:hAnsi="Calibri" w:cs="Calibri"/>
          <w:lang w:val="en-US" w:eastAsia="nb-NO"/>
        </w:rPr>
        <w:tab/>
        <w:t>Haavaldsen C, Morken N-H, Saugstad OD, Eskild A. Is the increasing prevalence of labor induction accompanied by changes in pregnancy outcomes? An observational study of all singleton births at gestational weeks 37–42 in Norway during 1999–2019. Acta Obstetricia et Gynecologica Scandinavica. 2022:1-16.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105.</w:t>
      </w:r>
      <w:r w:rsidRPr="003B2D94">
        <w:rPr>
          <w:rFonts w:ascii="Calibri" w:eastAsiaTheme="minorEastAsia" w:hAnsi="Calibri" w:cs="Calibri"/>
          <w:lang w:val="en-US" w:eastAsia="nb-NO"/>
        </w:rPr>
        <w:tab/>
        <w:t>Haavaldsen C, Samuelsen SO, Eskild A. Fetal death and placental weight/birthweight ratio: a population study. Acta Obstetricia et Gynecologica Scandinavica. 2013;92(5):583-90.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106.</w:t>
      </w:r>
      <w:r w:rsidRPr="003B2D94">
        <w:rPr>
          <w:rFonts w:ascii="Calibri" w:eastAsiaTheme="minorEastAsia" w:hAnsi="Calibri" w:cs="Calibri"/>
          <w:lang w:val="en-US" w:eastAsia="nb-NO"/>
        </w:rPr>
        <w:tab/>
        <w:t>Haavaldsen C, Strøm-Roum EM, Eskild A. Temporal changes in fetal death risk in pregnancies with preeclampsia: Does offspring birthweight matter? A population study. European Journal of Obstetrics and Gynecology and Reproductive Biology: X. 2019;2:100009:1-6.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107.</w:t>
      </w:r>
      <w:r w:rsidRPr="003B2D94">
        <w:rPr>
          <w:rFonts w:ascii="Calibri" w:eastAsiaTheme="minorEastAsia" w:hAnsi="Calibri" w:cs="Calibri"/>
          <w:lang w:val="en-US" w:eastAsia="nb-NO"/>
        </w:rPr>
        <w:tab/>
        <w:t>Haavaldsen C, Tanbo TG, Eskild A. Placental weight in singleton pregnancies with and without assisted reproductive technology: a population study of 536 567 pregnancies. Human Reproduction. 2012;27(2):576-82.</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108.</w:t>
      </w:r>
      <w:r w:rsidRPr="003B2D94">
        <w:rPr>
          <w:rFonts w:ascii="Calibri" w:eastAsiaTheme="minorEastAsia" w:hAnsi="Calibri" w:cs="Calibri"/>
          <w:lang w:val="en-US" w:eastAsia="nb-NO"/>
        </w:rPr>
        <w:tab/>
        <w:t>Jiang N, Grytten J, Kinge JM. Inequality in access to dental services in a market-based dental care system: A population study from Norway 1975–2018. Community Dentistry and Oral Epidemiology. 2021:11.</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109.</w:t>
      </w:r>
      <w:r w:rsidRPr="003B2D94">
        <w:rPr>
          <w:rFonts w:ascii="Calibri" w:eastAsiaTheme="minorEastAsia" w:hAnsi="Calibri" w:cs="Calibri"/>
          <w:lang w:val="en-US" w:eastAsia="nb-NO"/>
        </w:rPr>
        <w:tab/>
        <w:t>Junge C, Niegel S, Slinning K, Polte C, Simonsen TB, Eberhard-Gran M. The Impact of Perinatal Depression on Children’s Social-Emotional Development: A Longitudinal Study. Maternal and Child Health Journal. 2016:1-9.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eastAsia="nb-NO"/>
        </w:rPr>
      </w:pPr>
      <w:r w:rsidRPr="003B2D94">
        <w:rPr>
          <w:rFonts w:ascii="Calibri" w:eastAsiaTheme="minorEastAsia" w:hAnsi="Calibri" w:cs="Calibri"/>
          <w:lang w:val="en-US" w:eastAsia="nb-NO"/>
        </w:rPr>
        <w:t>110.</w:t>
      </w:r>
      <w:r w:rsidRPr="003B2D94">
        <w:rPr>
          <w:rFonts w:ascii="Calibri" w:eastAsiaTheme="minorEastAsia" w:hAnsi="Calibri" w:cs="Calibri"/>
          <w:lang w:val="en-US" w:eastAsia="nb-NO"/>
        </w:rPr>
        <w:tab/>
        <w:t xml:space="preserve">Justad-Berg RT, Eskild A, Strøm-Roum EM. Characteristics of women with repeat termination of pregnancy: A study of all requests for pregnancy termination in Norway during 2007-2011. </w:t>
      </w:r>
      <w:r w:rsidRPr="003B2D94">
        <w:rPr>
          <w:rFonts w:ascii="Calibri" w:eastAsiaTheme="minorEastAsia" w:hAnsi="Calibri" w:cs="Calibri"/>
          <w:lang w:eastAsia="nb-NO"/>
        </w:rPr>
        <w:t>Acta Obstetricia et Gynecologica Scandinavica. 2015;94(11):1175-80.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eastAsia="nb-NO"/>
        </w:rPr>
        <w:t>111.</w:t>
      </w:r>
      <w:r w:rsidRPr="003B2D94">
        <w:rPr>
          <w:rFonts w:ascii="Calibri" w:eastAsiaTheme="minorEastAsia" w:hAnsi="Calibri" w:cs="Calibri"/>
          <w:lang w:eastAsia="nb-NO"/>
        </w:rPr>
        <w:tab/>
        <w:t xml:space="preserve">Jørandli K, Nese AK, Vik ES, Aasekjær K. Bruk av innkomst-CTG hos lavrisikofødende: en klinisk audit. </w:t>
      </w:r>
      <w:r w:rsidRPr="003B2D94">
        <w:rPr>
          <w:rFonts w:ascii="Calibri" w:eastAsiaTheme="minorEastAsia" w:hAnsi="Calibri" w:cs="Calibri"/>
          <w:lang w:val="en-US" w:eastAsia="nb-NO"/>
        </w:rPr>
        <w:t>Sykepleien Forskning. 2019.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112.</w:t>
      </w:r>
      <w:r w:rsidRPr="003B2D94">
        <w:rPr>
          <w:rFonts w:ascii="Calibri" w:eastAsiaTheme="minorEastAsia" w:hAnsi="Calibri" w:cs="Calibri"/>
          <w:lang w:val="en-US" w:eastAsia="nb-NO"/>
        </w:rPr>
        <w:tab/>
        <w:t>Kinge JM, Grytten JI. The impact of primary care physician density on perinatal health: Evidence from a natural experiment. Health Economics. 2021;30(12):2974-94.</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113.</w:t>
      </w:r>
      <w:r w:rsidRPr="003B2D94">
        <w:rPr>
          <w:rFonts w:ascii="Calibri" w:eastAsiaTheme="minorEastAsia" w:hAnsi="Calibri" w:cs="Calibri"/>
          <w:lang w:val="en-US" w:eastAsia="nb-NO"/>
        </w:rPr>
        <w:tab/>
        <w:t>Kruger J, Budgett R, Goodman J, Bø K. Can you train the pelvic floor muscles by contracting other related muscles? Neurourology and Urodynamics. 2018:7.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114.</w:t>
      </w:r>
      <w:r w:rsidRPr="003B2D94">
        <w:rPr>
          <w:rFonts w:ascii="Calibri" w:eastAsiaTheme="minorEastAsia" w:hAnsi="Calibri" w:cs="Calibri"/>
          <w:lang w:val="en-US" w:eastAsia="nb-NO"/>
        </w:rPr>
        <w:tab/>
        <w:t>Kvestad E, Lie KK, Eskild A, Engdahl BL. Sensorineural hearing loss in children: the association with Apgar score. A registry-based study of 392 371 children in Norway. International Journal of Pediatric Otorhinolaryngology. 2014;78(11):1940-4.</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115.</w:t>
      </w:r>
      <w:r w:rsidRPr="003B2D94">
        <w:rPr>
          <w:rFonts w:ascii="Calibri" w:eastAsiaTheme="minorEastAsia" w:hAnsi="Calibri" w:cs="Calibri"/>
          <w:lang w:val="en-US" w:eastAsia="nb-NO"/>
        </w:rPr>
        <w:tab/>
        <w:t>Larsen S, Bjelland EK, Haavaldsen C, Eskild A. Placental weight in pregnancies with high or low hemoglobin concentrations. European Journal of Obstetrics, Gynecology, and Reproductive Biology. 2016;206:48-52.</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116.</w:t>
      </w:r>
      <w:r w:rsidRPr="003B2D94">
        <w:rPr>
          <w:rFonts w:ascii="Calibri" w:eastAsiaTheme="minorEastAsia" w:hAnsi="Calibri" w:cs="Calibri"/>
          <w:lang w:val="en-US" w:eastAsia="nb-NO"/>
        </w:rPr>
        <w:tab/>
        <w:t>Larsen S, Dobbin J, McCallion O, Eskild A. Intrauterine fetal death and risk of shoulder dystocia at delivery. Acta Obstetricia et Gynecologica Scandinavica. 2016;95(12):1345-51.</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117.</w:t>
      </w:r>
      <w:r w:rsidRPr="003B2D94">
        <w:rPr>
          <w:rFonts w:ascii="Calibri" w:eastAsiaTheme="minorEastAsia" w:hAnsi="Calibri" w:cs="Calibri"/>
          <w:lang w:val="en-US" w:eastAsia="nb-NO"/>
        </w:rPr>
        <w:tab/>
        <w:t>Larsen S, Haavaldsen C, Bjelland EK, Dypvik J, Jukic AM, Eskild A. Placental weight and birthweight: The relations with number of daily cigarettes and smoking cessation in pregnancy. A population study. International Journal of Epidemiology. 2018;47(4):1141-50.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118.</w:t>
      </w:r>
      <w:r w:rsidRPr="003B2D94">
        <w:rPr>
          <w:rFonts w:ascii="Calibri" w:eastAsiaTheme="minorEastAsia" w:hAnsi="Calibri" w:cs="Calibri"/>
          <w:lang w:val="en-US" w:eastAsia="nb-NO"/>
        </w:rPr>
        <w:tab/>
        <w:t>Lindemann K, Småstuen MC, Eskild A. Body mass index, diabetes and survival after diagnosis of endometrial cancer: A report from the HUNT-Survey. Gynecologic Oncology. 2015;139(3):476-80.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119.</w:t>
      </w:r>
      <w:r w:rsidRPr="003B2D94">
        <w:rPr>
          <w:rFonts w:ascii="Calibri" w:eastAsiaTheme="minorEastAsia" w:hAnsi="Calibri" w:cs="Calibri"/>
          <w:lang w:val="en-US" w:eastAsia="nb-NO"/>
        </w:rPr>
        <w:tab/>
        <w:t>Listl S, Grytten JI, Birch S. What is health economics? Community Dental Health. 2019;36(4):263-75.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120.</w:t>
      </w:r>
      <w:r w:rsidRPr="003B2D94">
        <w:rPr>
          <w:rFonts w:ascii="Calibri" w:eastAsiaTheme="minorEastAsia" w:hAnsi="Calibri" w:cs="Calibri"/>
          <w:lang w:val="en-US" w:eastAsia="nb-NO"/>
        </w:rPr>
        <w:tab/>
        <w:t>Macedo MD, Engh AME, Siafarikas F. Detailed classification of second-degree perineal tears in the delivery ward: an inter-rater agreement study. Acta Obstetricia et Gynecologica Scandinavica. 2022;101(8):880-8.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121.</w:t>
      </w:r>
      <w:r w:rsidRPr="003B2D94">
        <w:rPr>
          <w:rFonts w:ascii="Calibri" w:eastAsiaTheme="minorEastAsia" w:hAnsi="Calibri" w:cs="Calibri"/>
          <w:lang w:val="en-US" w:eastAsia="nb-NO"/>
        </w:rPr>
        <w:tab/>
        <w:t>Majida M, Brækken IH, Bø K, Engh ME. Levator hiatus dimensions and pelvic floor function in women with and without major defects of the pubovisceral muscle. International Urogynecology Journal. 2012;23(6):707-14.</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122.</w:t>
      </w:r>
      <w:r w:rsidRPr="003B2D94">
        <w:rPr>
          <w:rFonts w:ascii="Calibri" w:eastAsiaTheme="minorEastAsia" w:hAnsi="Calibri" w:cs="Calibri"/>
          <w:lang w:val="en-US" w:eastAsia="nb-NO"/>
        </w:rPr>
        <w:tab/>
        <w:t>Mota P, Pascoal AG, Carita A, Bø K. Normal width of the inter-recti distance in pregnant and postpartum primiparous women. Musculoskeletal Science and Practice. 2018;35:34-7.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123.</w:t>
      </w:r>
      <w:r w:rsidRPr="003B2D94">
        <w:rPr>
          <w:rFonts w:ascii="Calibri" w:eastAsiaTheme="minorEastAsia" w:hAnsi="Calibri" w:cs="Calibri"/>
          <w:lang w:val="en-US" w:eastAsia="nb-NO"/>
        </w:rPr>
        <w:tab/>
        <w:t>Naimy Z, Grytten JI, Monkerud LC, Eskild A. Perinatal mortality in non-western migrants in Norway as compared to their countries of birth and to Norwegian women. BMC Public Health. 2013;13:8.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124.</w:t>
      </w:r>
      <w:r w:rsidRPr="003B2D94">
        <w:rPr>
          <w:rFonts w:ascii="Calibri" w:eastAsiaTheme="minorEastAsia" w:hAnsi="Calibri" w:cs="Calibri"/>
          <w:lang w:val="en-US" w:eastAsia="nb-NO"/>
        </w:rPr>
        <w:tab/>
        <w:t>Naimy Z, Grytten JI, Monkerud LC, Eskild A. The prevalence of pre-eclampsia in migrant relative to native Norwegian women: A population-based study. BJOG: An International Journal of Obstetrics and Gynaecology. 2015;122(6):859-65.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125.</w:t>
      </w:r>
      <w:r w:rsidRPr="003B2D94">
        <w:rPr>
          <w:rFonts w:ascii="Calibri" w:eastAsiaTheme="minorEastAsia" w:hAnsi="Calibri" w:cs="Calibri"/>
          <w:lang w:val="en-US" w:eastAsia="nb-NO"/>
        </w:rPr>
        <w:tab/>
        <w:t>Niegel S, von Soest T, Knoph C, Simonsen TB, Torgersen L, Eberhard-Gran M. The influence of women's preferences and actual mode of delivery on post-traumatic stress symptoms following childbirth: A population-based, longitudinal study. BMC Pregnancy and Childbirth. 2014;14:10.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126.</w:t>
      </w:r>
      <w:r w:rsidRPr="003B2D94">
        <w:rPr>
          <w:rFonts w:ascii="Calibri" w:eastAsiaTheme="minorEastAsia" w:hAnsi="Calibri" w:cs="Calibri"/>
          <w:lang w:val="en-US" w:eastAsia="nb-NO"/>
        </w:rPr>
        <w:tab/>
        <w:t>Njølstad TS, Trovik J, Hveem TS, Kjæreng ML, Kildal W, Pradhan M, et al. DNA ploidy in curettage specimens identifies high-risk patients and lymph node metastasis in endometrial cancer. British Journal of Cancer. 2015;112:1656-64.</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127.</w:t>
      </w:r>
      <w:r w:rsidRPr="003B2D94">
        <w:rPr>
          <w:rFonts w:ascii="Calibri" w:eastAsiaTheme="minorEastAsia" w:hAnsi="Calibri" w:cs="Calibri"/>
          <w:lang w:val="en-US" w:eastAsia="nb-NO"/>
        </w:rPr>
        <w:tab/>
        <w:t>Njølstad TS, Werner HMJ, Marcickiewicz J, Tingulstad S, Staff AC, Oddenes K, et al. Late-week surgical treatment of endometrial cancer is associated with worse long-term outcome: Results from a prospective, multicenter study. PLOS ONE. 2017;12(8:e0182223):1-12.</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128.</w:t>
      </w:r>
      <w:r w:rsidRPr="003B2D94">
        <w:rPr>
          <w:rFonts w:ascii="Calibri" w:eastAsiaTheme="minorEastAsia" w:hAnsi="Calibri" w:cs="Calibri"/>
          <w:lang w:val="en-US" w:eastAsia="nb-NO"/>
        </w:rPr>
        <w:tab/>
        <w:t>Nystad M, Sitras V, Flo K, Widnes C, Vårtun Å, Wilsgaard T, Acharya G. Longitudinal reference ranges for maternal plasma laeverin, and its role as a potential biomarker of preeclampsia. BMC Pregnancy and Childbirth. 2016;16(1):7.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129.</w:t>
      </w:r>
      <w:r w:rsidRPr="003B2D94">
        <w:rPr>
          <w:rFonts w:ascii="Calibri" w:eastAsiaTheme="minorEastAsia" w:hAnsi="Calibri" w:cs="Calibri"/>
          <w:lang w:val="en-US" w:eastAsia="nb-NO"/>
        </w:rPr>
        <w:tab/>
        <w:t>Næss I, Frawley HC, Bø K. Motor Function and Perception of Health in Women with Provoked Vestibulodynia. Journal of Sexual Medicine. 2019;16(7):1060-7.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130.</w:t>
      </w:r>
      <w:r w:rsidRPr="003B2D94">
        <w:rPr>
          <w:rFonts w:ascii="Calibri" w:eastAsiaTheme="minorEastAsia" w:hAnsi="Calibri" w:cs="Calibri"/>
          <w:lang w:val="en-US" w:eastAsia="nb-NO"/>
        </w:rPr>
        <w:tab/>
        <w:t>Næss IM, Bø K. Can maximal voluntary pelvic floor muscle contraction reduce vaginal resting pressure and resting EMG activity? International Urogynecology Journal. 2018;29(11):1623-7.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131.</w:t>
      </w:r>
      <w:r w:rsidRPr="003B2D94">
        <w:rPr>
          <w:rFonts w:ascii="Calibri" w:eastAsiaTheme="minorEastAsia" w:hAnsi="Calibri" w:cs="Calibri"/>
          <w:lang w:val="en-US" w:eastAsia="nb-NO"/>
        </w:rPr>
        <w:tab/>
        <w:t>Onsrud M, Småstuen MC, Hellebust TP, Kristensen GSB, Tropé CG, Lindemann K. Long-Term Outcomes After Pelvic Radiation for Early-Stage Endometrial Cancer. Journal of Clinical Oncology. 2013;31(31):3951-6.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132.</w:t>
      </w:r>
      <w:r w:rsidRPr="003B2D94">
        <w:rPr>
          <w:rFonts w:ascii="Calibri" w:eastAsiaTheme="minorEastAsia" w:hAnsi="Calibri" w:cs="Calibri"/>
          <w:lang w:val="en-US" w:eastAsia="nb-NO"/>
        </w:rPr>
        <w:tab/>
        <w:t>Opdahl S, Alsaker MD, Romundstad PR, Eskild A, Vatten LJ. Placental weight and breast cancer risk in young women: a registry-based cohort study from Norway. Cancer Epidemiology, Biomarkers and Prevention. 2012;21(7):1060-5.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eastAsia="nb-NO"/>
        </w:rPr>
      </w:pPr>
      <w:r w:rsidRPr="003B2D94">
        <w:rPr>
          <w:rFonts w:ascii="Calibri" w:eastAsiaTheme="minorEastAsia" w:hAnsi="Calibri" w:cs="Calibri"/>
          <w:lang w:val="en-US" w:eastAsia="nb-NO"/>
        </w:rPr>
        <w:t>133.</w:t>
      </w:r>
      <w:r w:rsidRPr="003B2D94">
        <w:rPr>
          <w:rFonts w:ascii="Calibri" w:eastAsiaTheme="minorEastAsia" w:hAnsi="Calibri" w:cs="Calibri"/>
          <w:lang w:val="en-US" w:eastAsia="nb-NO"/>
        </w:rPr>
        <w:tab/>
        <w:t xml:space="preserve">Opøien HK, Fedorcsak P, Polec A, Stensen MH, Åbyholm T, Tanbo TG. Do endometriomas induce an inflammatory reaction in nearby follicles? Human Reproduction. </w:t>
      </w:r>
      <w:r w:rsidRPr="003B2D94">
        <w:rPr>
          <w:rFonts w:ascii="Calibri" w:eastAsiaTheme="minorEastAsia" w:hAnsi="Calibri" w:cs="Calibri"/>
          <w:lang w:eastAsia="nb-NO"/>
        </w:rPr>
        <w:t>2013;28(7):1837-45.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eastAsia="nb-NO"/>
        </w:rPr>
        <w:t>134.</w:t>
      </w:r>
      <w:r w:rsidRPr="003B2D94">
        <w:rPr>
          <w:rFonts w:ascii="Calibri" w:eastAsiaTheme="minorEastAsia" w:hAnsi="Calibri" w:cs="Calibri"/>
          <w:lang w:eastAsia="nb-NO"/>
        </w:rPr>
        <w:tab/>
        <w:t xml:space="preserve">Pena CC, Bø K, de la Ossa AMP, Fernandes ACNL, Aleixo DN, de Oliveira FMF, Ferreira CHJ. </w:t>
      </w:r>
      <w:r w:rsidRPr="003B2D94">
        <w:rPr>
          <w:rFonts w:ascii="Calibri" w:eastAsiaTheme="minorEastAsia" w:hAnsi="Calibri" w:cs="Calibri"/>
          <w:lang w:val="en-US" w:eastAsia="nb-NO"/>
        </w:rPr>
        <w:t>Are visual inspection and digital palpation reliable methods to assess ability to perform a pelvic floor muscle contraction? An intra‐rater study. Neurourology and Urodynamics. 2021;40(2):680-7.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135.</w:t>
      </w:r>
      <w:r w:rsidRPr="003B2D94">
        <w:rPr>
          <w:rFonts w:ascii="Calibri" w:eastAsiaTheme="minorEastAsia" w:hAnsi="Calibri" w:cs="Calibri"/>
          <w:lang w:val="en-US" w:eastAsia="nb-NO"/>
        </w:rPr>
        <w:tab/>
        <w:t>Peterson HF, Eskild A, Sommerfelt S, Gjesdal KI, Borthne AS, Mørkrid L, Hillestad V. Percentiles of intrauterine placental volume and placental volume relative to fetal volume: A prospective magnetic resonance imaging study. Placenta. 2022;121:40-5.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136.</w:t>
      </w:r>
      <w:r w:rsidRPr="003B2D94">
        <w:rPr>
          <w:rFonts w:ascii="Calibri" w:eastAsiaTheme="minorEastAsia" w:hAnsi="Calibri" w:cs="Calibri"/>
          <w:lang w:val="en-US" w:eastAsia="nb-NO"/>
        </w:rPr>
        <w:tab/>
        <w:t>Peyronnet B, Lapitan MC, Tzelves L, O'Connor E, Nic An Ríogh A, Manso M, et al. Benefits and Harms of Conservative, Pharmacological, and Surgical Management Options for Women with Bladder Outlet Obstruction: A Systematic Review from the European Association of Urology Non-neurogenic Female LUTS Guidelines Panel. European Urology Focus. 2021:22.</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eastAsia="nb-NO"/>
        </w:rPr>
      </w:pPr>
      <w:r w:rsidRPr="003B2D94">
        <w:rPr>
          <w:rFonts w:ascii="Calibri" w:eastAsiaTheme="minorEastAsia" w:hAnsi="Calibri" w:cs="Calibri"/>
          <w:lang w:val="en-US" w:eastAsia="nb-NO"/>
        </w:rPr>
        <w:t>137.</w:t>
      </w:r>
      <w:r w:rsidRPr="003B2D94">
        <w:rPr>
          <w:rFonts w:ascii="Calibri" w:eastAsiaTheme="minorEastAsia" w:hAnsi="Calibri" w:cs="Calibri"/>
          <w:lang w:val="en-US" w:eastAsia="nb-NO"/>
        </w:rPr>
        <w:tab/>
        <w:t xml:space="preserve">Polec A, Fedorcsak P, Eskild A, Tanbo TG. The interplay of human chorionic gonadotropin (hCG) with basic fibroblast growth factor and adipokines on angiogenesis in vitro. </w:t>
      </w:r>
      <w:r w:rsidRPr="003B2D94">
        <w:rPr>
          <w:rFonts w:ascii="Calibri" w:eastAsiaTheme="minorEastAsia" w:hAnsi="Calibri" w:cs="Calibri"/>
          <w:lang w:eastAsia="nb-NO"/>
        </w:rPr>
        <w:t>Placenta. 2014;35(4):249-53.</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eastAsia="nb-NO"/>
        </w:rPr>
        <w:t>138.</w:t>
      </w:r>
      <w:r w:rsidRPr="003B2D94">
        <w:rPr>
          <w:rFonts w:ascii="Calibri" w:eastAsiaTheme="minorEastAsia" w:hAnsi="Calibri" w:cs="Calibri"/>
          <w:lang w:eastAsia="nb-NO"/>
        </w:rPr>
        <w:tab/>
        <w:t xml:space="preserve">Reimers C, Siafarikas F, Stær-Jensen J, Småstuen MC, Bø K, Engh ME. </w:t>
      </w:r>
      <w:r w:rsidRPr="003B2D94">
        <w:rPr>
          <w:rFonts w:ascii="Calibri" w:eastAsiaTheme="minorEastAsia" w:hAnsi="Calibri" w:cs="Calibri"/>
          <w:lang w:val="en-US" w:eastAsia="nb-NO"/>
        </w:rPr>
        <w:t>Risk factors for anatomic pelvic organ prolapse at 6 weeks postpartum: a prospective observational study. International Urogynecology Journal. 2018:6.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139.</w:t>
      </w:r>
      <w:r w:rsidRPr="003B2D94">
        <w:rPr>
          <w:rFonts w:ascii="Calibri" w:eastAsiaTheme="minorEastAsia" w:hAnsi="Calibri" w:cs="Calibri"/>
          <w:lang w:val="en-US" w:eastAsia="nb-NO"/>
        </w:rPr>
        <w:tab/>
        <w:t>Reimers C, Stær-Jensen JE, Siafarikas F, Bø K, Engh ME. Association between vaginal bulge and anatomical pelvic organ prolapse during pregnancy and postpartum: an observational study. International Urogynecology Journal. 2017;29(3):441-8.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140.</w:t>
      </w:r>
      <w:r w:rsidRPr="003B2D94">
        <w:rPr>
          <w:rFonts w:ascii="Calibri" w:eastAsiaTheme="minorEastAsia" w:hAnsi="Calibri" w:cs="Calibri"/>
          <w:lang w:val="en-US" w:eastAsia="nb-NO"/>
        </w:rPr>
        <w:tab/>
        <w:t>Reimers C, Stær-Jensen JE, Siafarikas F, Saltyte Benth J, Bø K, Engh ME. Change in pelvic organ support during pregnancy and the first year postpartum: a longitudinal study. BJOG: An International Journal of Obstetrics and Gynaecology. 2016;123(5):821-9.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141.</w:t>
      </w:r>
      <w:r w:rsidRPr="003B2D94">
        <w:rPr>
          <w:rFonts w:ascii="Calibri" w:eastAsiaTheme="minorEastAsia" w:hAnsi="Calibri" w:cs="Calibri"/>
          <w:lang w:val="en-US" w:eastAsia="nb-NO"/>
        </w:rPr>
        <w:tab/>
        <w:t>Riise HKR, Igland J, Sulo G, Iversen MM, Graue M, Eskild A, et al. Is the risk of cardiovascular disease in women with pre-eclampsia modified by very low or very high offspring birth weight? A nationwide cohort study in Norway. BMJ Open. 2022;12(4):1-8.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142.</w:t>
      </w:r>
      <w:r w:rsidRPr="003B2D94">
        <w:rPr>
          <w:rFonts w:ascii="Calibri" w:eastAsiaTheme="minorEastAsia" w:hAnsi="Calibri" w:cs="Calibri"/>
          <w:lang w:val="en-US" w:eastAsia="nb-NO"/>
        </w:rPr>
        <w:tab/>
        <w:t>Rise EN, Bø K, Nystad W. Is there any association between abdominal strength training before and during pregnancy and delivery outcome? The Norwegian Mother and Child Cohort Study. Brazilian Journal of Physical Therapy. 2018;23(2):108-15.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143.</w:t>
      </w:r>
      <w:r w:rsidRPr="003B2D94">
        <w:rPr>
          <w:rFonts w:ascii="Calibri" w:eastAsiaTheme="minorEastAsia" w:hAnsi="Calibri" w:cs="Calibri"/>
          <w:lang w:val="en-US" w:eastAsia="nb-NO"/>
        </w:rPr>
        <w:tab/>
        <w:t>Robinson HS, Lindgren A, Bjelland EK. Generalized joint hypermobility and risk of pelvic girdle pain in pregnancy: does body mass index matter? Physiotherapy Theory and Practice. 2021;38(12):2222-9.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144.</w:t>
      </w:r>
      <w:r w:rsidRPr="003B2D94">
        <w:rPr>
          <w:rFonts w:ascii="Calibri" w:eastAsiaTheme="minorEastAsia" w:hAnsi="Calibri" w:cs="Calibri"/>
          <w:lang w:val="en-US" w:eastAsia="nb-NO"/>
        </w:rPr>
        <w:tab/>
        <w:t>Rosset IK, Lindahl K, Blix E, Kaasen A. Recommendations for intrapartum fetal monitoring are not followed in low-risk women: A study from two Norwegian birth units. Sexual &amp; Reproductive HealthCare. 2020;26.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145.</w:t>
      </w:r>
      <w:r w:rsidRPr="003B2D94">
        <w:rPr>
          <w:rFonts w:ascii="Calibri" w:eastAsiaTheme="minorEastAsia" w:hAnsi="Calibri" w:cs="Calibri"/>
          <w:lang w:val="en-US" w:eastAsia="nb-NO"/>
        </w:rPr>
        <w:tab/>
        <w:t>Rudnicki M, Laurikainen E, Pogosean R, Kinne I, Jakobsson U, Teleman P. Anterior colporrhaphy compared with collagen-coated transvaginal mesh for anterior vaginal wall prolapse: a randomised controlled trial. BJOG: An International Journal of Obstetrics and Gynaecology. 2014;121(1):102-10.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146.</w:t>
      </w:r>
      <w:r w:rsidRPr="003B2D94">
        <w:rPr>
          <w:rFonts w:ascii="Calibri" w:eastAsiaTheme="minorEastAsia" w:hAnsi="Calibri" w:cs="Calibri"/>
          <w:lang w:val="en-US" w:eastAsia="nb-NO"/>
        </w:rPr>
        <w:tab/>
        <w:t>Rudnicki M, Laurikainen ET, Pogosean R, Kinne I, Jakobsson U, Teleman PM. A 3-year follow-up after anterior colporrhaphy compared with collagen-coated transvaginal mesh for anterior vaginal wall prolapse: A randomised controlled trial. BJOG: An International Journal of Obstetrics and Gynaecology. 2016;123(1):136-42.</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147.</w:t>
      </w:r>
      <w:r w:rsidRPr="003B2D94">
        <w:rPr>
          <w:rFonts w:ascii="Calibri" w:eastAsiaTheme="minorEastAsia" w:hAnsi="Calibri" w:cs="Calibri"/>
          <w:lang w:val="en-US" w:eastAsia="nb-NO"/>
        </w:rPr>
        <w:tab/>
        <w:t>Rudnicki M, von Bothmer-Ostling K, Holstad A, Magnusson C, Merkel C, Majida M, et al. Adjustable mini-sling compared with conventional mid-urethral slings in women with urinary incontinence. A randomized controlled trial. Acta Obstetricia et Gynecologica Scandinavica. 2017;96(11):1347-56.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148.</w:t>
      </w:r>
      <w:r w:rsidRPr="003B2D94">
        <w:rPr>
          <w:rFonts w:ascii="Calibri" w:eastAsiaTheme="minorEastAsia" w:hAnsi="Calibri" w:cs="Calibri"/>
          <w:lang w:val="en-US" w:eastAsia="nb-NO"/>
        </w:rPr>
        <w:tab/>
        <w:t>Rueness J, Vatten LJ, Eskild A. The human sex ratio: effects of maternal age. Human Reproduction. 2012;27(1):283-7.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149.</w:t>
      </w:r>
      <w:r w:rsidRPr="003B2D94">
        <w:rPr>
          <w:rFonts w:ascii="Calibri" w:eastAsiaTheme="minorEastAsia" w:hAnsi="Calibri" w:cs="Calibri"/>
          <w:lang w:val="en-US" w:eastAsia="nb-NO"/>
        </w:rPr>
        <w:tab/>
        <w:t>Sagberg K, Eskild A, Sommerfelt S, Gjesdal K-I, Higgins LE, Borthne AS, Hillestad V. Placental volume in gestational week 27 measured by three-dimensional ultrasound and magnetic resonance imaging. Acta Obstetricia et Gynecologica Scandinavica. 2021;100(8):1412-8.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150.</w:t>
      </w:r>
      <w:r w:rsidRPr="003B2D94">
        <w:rPr>
          <w:rFonts w:ascii="Calibri" w:eastAsiaTheme="minorEastAsia" w:hAnsi="Calibri" w:cs="Calibri"/>
          <w:lang w:val="en-US" w:eastAsia="nb-NO"/>
        </w:rPr>
        <w:tab/>
        <w:t>Salvesen BF, Grytten J, Rongen G, Koldsland OC, Vandevska-Radunovic V. Periodontal status in long-term orthodontic retention patients up to 10 years after treatment – a cross-sectional study. Acta Odontologica Scandinavica. 2021;79(8):623-9.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151.</w:t>
      </w:r>
      <w:r w:rsidRPr="003B2D94">
        <w:rPr>
          <w:rFonts w:ascii="Calibri" w:eastAsiaTheme="minorEastAsia" w:hAnsi="Calibri" w:cs="Calibri"/>
          <w:lang w:val="en-US" w:eastAsia="nb-NO"/>
        </w:rPr>
        <w:tab/>
        <w:t>Salvesen BF, Grytten JI, Rongen G, Vandevska-Radunovic V. Patient‐reported outcome measures on oral hygiene, periodontal health, and treatment satisfaction of orthodontic retention patients up to ten years after treatment—A cross‐sectional study. International Journal of Environmental Research and Public Health (IJERPH). 2022;19(8):1-10.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152.</w:t>
      </w:r>
      <w:r w:rsidRPr="003B2D94">
        <w:rPr>
          <w:rFonts w:ascii="Calibri" w:eastAsiaTheme="minorEastAsia" w:hAnsi="Calibri" w:cs="Calibri"/>
          <w:lang w:val="en-US" w:eastAsia="nb-NO"/>
        </w:rPr>
        <w:tab/>
        <w:t>Sandvei MS, Vatten LJ, Bjelland EK, Eskild A, Hofvind S, Ursin G, Opdahl S. Menopausal hormone therapy and breast cancer risk: effect modification by body mass through life. European Journal of Epidemiology (EJE). 2018.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153.</w:t>
      </w:r>
      <w:r w:rsidRPr="003B2D94">
        <w:rPr>
          <w:rFonts w:ascii="Calibri" w:eastAsiaTheme="minorEastAsia" w:hAnsi="Calibri" w:cs="Calibri"/>
          <w:lang w:val="en-US" w:eastAsia="nb-NO"/>
        </w:rPr>
        <w:tab/>
        <w:t>Schlager A, Ahlqvist K, Rasmussen-Barr E, Bjelland EK, Pingel R, Olsson C, et al. Inter- and intra-rater reliability for measurement of range of motion in joints included in three hypermobility assessment methods. BMC Musculoskeletal Disorders. 2018;19(376).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eastAsia="nb-NO"/>
        </w:rPr>
      </w:pPr>
      <w:r w:rsidRPr="003B2D94">
        <w:rPr>
          <w:rFonts w:ascii="Calibri" w:eastAsiaTheme="minorEastAsia" w:hAnsi="Calibri" w:cs="Calibri"/>
          <w:lang w:val="en-US" w:eastAsia="nb-NO"/>
        </w:rPr>
        <w:t>154.</w:t>
      </w:r>
      <w:r w:rsidRPr="003B2D94">
        <w:rPr>
          <w:rFonts w:ascii="Calibri" w:eastAsiaTheme="minorEastAsia" w:hAnsi="Calibri" w:cs="Calibri"/>
          <w:lang w:val="en-US" w:eastAsia="nb-NO"/>
        </w:rPr>
        <w:tab/>
        <w:t xml:space="preserve">Sheikh J, Allotey J, Kew T, Fernández-Félix BM, Zamora J, Khalil A, et al. Effects of race and ethnicity on perinatal outcomes in high-income and upper-middle-income countries: an individual participant data meta-analysis of 2 198 655 pregnancies. </w:t>
      </w:r>
      <w:r w:rsidRPr="003B2D94">
        <w:rPr>
          <w:rFonts w:ascii="Calibri" w:eastAsiaTheme="minorEastAsia" w:hAnsi="Calibri" w:cs="Calibri"/>
          <w:lang w:eastAsia="nb-NO"/>
        </w:rPr>
        <w:t>The Lancet. 2022;10(400):2049-62.</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eastAsia="nb-NO"/>
        </w:rPr>
        <w:t>155.</w:t>
      </w:r>
      <w:r w:rsidRPr="003B2D94">
        <w:rPr>
          <w:rFonts w:ascii="Calibri" w:eastAsiaTheme="minorEastAsia" w:hAnsi="Calibri" w:cs="Calibri"/>
          <w:lang w:eastAsia="nb-NO"/>
        </w:rPr>
        <w:tab/>
        <w:t xml:space="preserve">Siafarikas F, Halle TKT, Saltyte Benth J, Stær-Jensen J, Reimers C, Bø K, Engh AME. </w:t>
      </w:r>
      <w:r w:rsidRPr="003B2D94">
        <w:rPr>
          <w:rFonts w:ascii="Calibri" w:eastAsiaTheme="minorEastAsia" w:hAnsi="Calibri" w:cs="Calibri"/>
          <w:lang w:val="en-US" w:eastAsia="nb-NO"/>
        </w:rPr>
        <w:t>Pelvic floor symptoms from first pregnancy up to 8 years after the first delivery: a longitudinal study. American Journal of Obstetrics and Gynecology. 2022;227(4):613.e1-.e15.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156.</w:t>
      </w:r>
      <w:r w:rsidRPr="003B2D94">
        <w:rPr>
          <w:rFonts w:ascii="Calibri" w:eastAsiaTheme="minorEastAsia" w:hAnsi="Calibri" w:cs="Calibri"/>
          <w:lang w:val="en-US" w:eastAsia="nb-NO"/>
        </w:rPr>
        <w:tab/>
        <w:t>Siafarikas F, Stær-Jensen J, Brækken IH, Bø K, Ellstrøm Engh M. Learning process for performing and analyzing 3D/4D transperineal ultrasound imaging and interobserver reliability study. Ultrasound in Obstetrics and Gynecology. 2013;41(3):312-7.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157.</w:t>
      </w:r>
      <w:r w:rsidRPr="003B2D94">
        <w:rPr>
          <w:rFonts w:ascii="Calibri" w:eastAsiaTheme="minorEastAsia" w:hAnsi="Calibri" w:cs="Calibri"/>
          <w:lang w:val="en-US" w:eastAsia="nb-NO"/>
        </w:rPr>
        <w:tab/>
        <w:t>Siafarikas F, Stær-Jensen J, Hilde G, Bø K, Ellstrøm Engh M. Levator hiatus dimensions in late pregnancy and the process of labor : a 3- and 4-dimensional transperineal ultrasound study. American Journal of Obstetrics and Gynecology. 2014;210(5):484.e1-.e7.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158.</w:t>
      </w:r>
      <w:r w:rsidRPr="003B2D94">
        <w:rPr>
          <w:rFonts w:ascii="Calibri" w:eastAsiaTheme="minorEastAsia" w:hAnsi="Calibri" w:cs="Calibri"/>
          <w:lang w:val="en-US" w:eastAsia="nb-NO"/>
        </w:rPr>
        <w:tab/>
        <w:t>Siafarikas F, Stær-Jensen JE, Hilde G, Bø K, Engh ME. The levator ani muscle during pregnancy and major levator ani muscle defects diagnosed postpartum: a three- and four-dimensional transperineal ultrasound study. BJOG: An International Journal of Obstetrics and Gynaecology. 2015;122(8):1083-91.</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159.</w:t>
      </w:r>
      <w:r w:rsidRPr="003B2D94">
        <w:rPr>
          <w:rFonts w:ascii="Calibri" w:eastAsiaTheme="minorEastAsia" w:hAnsi="Calibri" w:cs="Calibri"/>
          <w:lang w:val="en-US" w:eastAsia="nb-NO"/>
        </w:rPr>
        <w:tab/>
        <w:t>Sigurdardottir T, Bø K, Steingrimsdóttir T, Halldórsson TI, Aspelund T, Geirsson RT. Cross-sectional study of early postpartum pelvic floor dysfunction and related bother in primiparous women 6–10 weeks postpartum. International Urogynecology Journal. 2021;32(7):1847-55.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160.</w:t>
      </w:r>
      <w:r w:rsidRPr="003B2D94">
        <w:rPr>
          <w:rFonts w:ascii="Calibri" w:eastAsiaTheme="minorEastAsia" w:hAnsi="Calibri" w:cs="Calibri"/>
          <w:lang w:val="en-US" w:eastAsia="nb-NO"/>
        </w:rPr>
        <w:tab/>
        <w:t>Sigurdardottir T, Steingrimsdottir T, Geirsson RT, Halldorsson TI, Aspelund T, Bø K. Do female elite athletes experience more complicated childbirth than non-athletes? A case–control study. British Journal of Sports Medicine. 2018:5.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161.</w:t>
      </w:r>
      <w:r w:rsidRPr="003B2D94">
        <w:rPr>
          <w:rFonts w:ascii="Calibri" w:eastAsiaTheme="minorEastAsia" w:hAnsi="Calibri" w:cs="Calibri"/>
          <w:lang w:val="en-US" w:eastAsia="nb-NO"/>
        </w:rPr>
        <w:tab/>
        <w:t>Sigurdardottir T, Steingrimsdottir T, Geirsson RT, Halldorsson TI, Aspelund T, Bø K. Can postpartum pelvic floor muscle training reduce urinary and anal incontinence?: An assessor-blinded randomized controlled trial. American Journal of Obstetrics and Gynecology. 2019:8.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162.</w:t>
      </w:r>
      <w:r w:rsidRPr="003B2D94">
        <w:rPr>
          <w:rFonts w:ascii="Calibri" w:eastAsiaTheme="minorEastAsia" w:hAnsi="Calibri" w:cs="Calibri"/>
          <w:lang w:val="en-US" w:eastAsia="nb-NO"/>
        </w:rPr>
        <w:tab/>
        <w:t xml:space="preserve">Simonsen TB, Wahl AK, Vangen S, Eberhard-Gran MMC. </w:t>
      </w:r>
      <w:r w:rsidRPr="003B2D94">
        <w:rPr>
          <w:rFonts w:ascii="Calibri" w:eastAsiaTheme="minorEastAsia" w:hAnsi="Calibri" w:cs="Calibri"/>
          <w:lang w:eastAsia="nb-NO"/>
        </w:rPr>
        <w:t xml:space="preserve">Gir tidligere aborter fødselsangst? Tidsskrift for Den norske legeforening. </w:t>
      </w:r>
      <w:r w:rsidRPr="003B2D94">
        <w:rPr>
          <w:rFonts w:ascii="Calibri" w:eastAsiaTheme="minorEastAsia" w:hAnsi="Calibri" w:cs="Calibri"/>
          <w:lang w:val="en-US" w:eastAsia="nb-NO"/>
        </w:rPr>
        <w:t>2013;133(6):635-9.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163.</w:t>
      </w:r>
      <w:r w:rsidRPr="003B2D94">
        <w:rPr>
          <w:rFonts w:ascii="Calibri" w:eastAsiaTheme="minorEastAsia" w:hAnsi="Calibri" w:cs="Calibri"/>
          <w:lang w:val="en-US" w:eastAsia="nb-NO"/>
        </w:rPr>
        <w:tab/>
        <w:t>Sitras V, Fenton CG, Paulssen RH, Vårtun Å, Acharya G. Differences in Gene Expression between First and Third Trimester Human Placenta: A Microarray Study. PLOS ONE. 2012;7(3).</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164.</w:t>
      </w:r>
      <w:r w:rsidRPr="003B2D94">
        <w:rPr>
          <w:rFonts w:ascii="Calibri" w:eastAsiaTheme="minorEastAsia" w:hAnsi="Calibri" w:cs="Calibri"/>
          <w:lang w:val="en-US" w:eastAsia="nb-NO"/>
        </w:rPr>
        <w:tab/>
        <w:t>Sitras V, Saltyte Benth J, Eberhard-Gran M. Obstetric and psychological characteristics of women choosing epidural analgesia during labour: A cohort study. PLOS ONE. 2017;12(10):10.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165.</w:t>
      </w:r>
      <w:r w:rsidRPr="003B2D94">
        <w:rPr>
          <w:rFonts w:ascii="Calibri" w:eastAsiaTheme="minorEastAsia" w:hAnsi="Calibri" w:cs="Calibri"/>
          <w:lang w:val="en-US" w:eastAsia="nb-NO"/>
        </w:rPr>
        <w:tab/>
        <w:t>Skaug KL, Engh ME, Frawley H, Bø K. Prevalence of Pelvic Floor Dysfunction, Bother, and Risk Factors and Knowledge of the Pelvic Floor Muscles in Norwegian Male and Female Powerlifters and Olympic Weightlifters. Journal of Strength and Conditioning Research. 2020;36(10):2800-7.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166.</w:t>
      </w:r>
      <w:r w:rsidRPr="003B2D94">
        <w:rPr>
          <w:rFonts w:ascii="Calibri" w:eastAsiaTheme="minorEastAsia" w:hAnsi="Calibri" w:cs="Calibri"/>
          <w:lang w:val="en-US" w:eastAsia="nb-NO"/>
        </w:rPr>
        <w:tab/>
        <w:t>Skaug KL, Engh ME, Frawley HC, Bø K. Urinary and anal incontinence among female gymnasts and cheerleaders—bother and associated factors. A cross-sectional study. International Urogynecology Journal. 2021:10.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167.</w:t>
      </w:r>
      <w:r w:rsidRPr="003B2D94">
        <w:rPr>
          <w:rFonts w:ascii="Calibri" w:eastAsiaTheme="minorEastAsia" w:hAnsi="Calibri" w:cs="Calibri"/>
          <w:lang w:val="en-US" w:eastAsia="nb-NO"/>
        </w:rPr>
        <w:tab/>
        <w:t>Snell KIE, Allotey J, Smuk M, Hooper R, Chan C, Ahmed A, et al. External validation of prognostic models predicting pre-eclampsia: individual participant data meta-analysis. BMC Medicine. 2020;18:1-18.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168.</w:t>
      </w:r>
      <w:r w:rsidRPr="003B2D94">
        <w:rPr>
          <w:rFonts w:ascii="Calibri" w:eastAsiaTheme="minorEastAsia" w:hAnsi="Calibri" w:cs="Calibri"/>
          <w:lang w:val="en-US" w:eastAsia="nb-NO"/>
        </w:rPr>
        <w:tab/>
        <w:t>Solnes Miltenburg A, van Pelt S, Kiritta R, Meguid T, Sundby JS. Symphysis-fundal height, gestational age and its value for identification of foetuses at risk in rural Tanzania: A qualitative follow-up study. African Journal of Reproductive Health. 2021;25(5):140-9.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169.</w:t>
      </w:r>
      <w:r w:rsidRPr="003B2D94">
        <w:rPr>
          <w:rFonts w:ascii="Calibri" w:eastAsiaTheme="minorEastAsia" w:hAnsi="Calibri" w:cs="Calibri"/>
          <w:lang w:val="en-US" w:eastAsia="nb-NO"/>
        </w:rPr>
        <w:tab/>
        <w:t>Solnes Miltenburg A, van Pelt S, Lindskog BV, Sundby JS, Meguid T. Understanding women's decision-making process for birth location in Tanzania based on individual women's reproductive pathways: a life-course perspective. Global health action. 2022;15(1):16.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170.</w:t>
      </w:r>
      <w:r w:rsidRPr="003B2D94">
        <w:rPr>
          <w:rFonts w:ascii="Calibri" w:eastAsiaTheme="minorEastAsia" w:hAnsi="Calibri" w:cs="Calibri"/>
          <w:lang w:val="en-US" w:eastAsia="nb-NO"/>
        </w:rPr>
        <w:tab/>
        <w:t>Sperstad JB, Tennfjord MK, Hilde G, Engh ME, Bø K. Diastasis recti abdominis during pregnancy and 12 months after childbirth: prevalence, risk factors and report of lumbopelvic pain. British Journal of Sports Medicine. 2016;50(17):1092-6.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171.</w:t>
      </w:r>
      <w:r w:rsidRPr="003B2D94">
        <w:rPr>
          <w:rFonts w:ascii="Calibri" w:eastAsiaTheme="minorEastAsia" w:hAnsi="Calibri" w:cs="Calibri"/>
          <w:lang w:val="en-US" w:eastAsia="nb-NO"/>
        </w:rPr>
        <w:tab/>
        <w:t>Strand KM, Andersen GL, Haavaldsen C, Vik T, Eskild A. Association of placental weight with cerebral palsy: population-based cohort study in Norway. BJOG: An International Journal of Obstetrics and Gynaecology. 2015;123(13):2131-8.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172.</w:t>
      </w:r>
      <w:r w:rsidRPr="003B2D94">
        <w:rPr>
          <w:rFonts w:ascii="Calibri" w:eastAsiaTheme="minorEastAsia" w:hAnsi="Calibri" w:cs="Calibri"/>
          <w:lang w:val="en-US" w:eastAsia="nb-NO"/>
        </w:rPr>
        <w:tab/>
        <w:t>Strøm-Roum EM, Haavaldsen C, Tanbo TG, Eskild A. Placental weight relative to birthweight in pregnancies with maternal diabetes mellitus. Acta Obstetricia et Gynecologica Scandinavica. 2013;92(7):783-9.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173.</w:t>
      </w:r>
      <w:r w:rsidRPr="003B2D94">
        <w:rPr>
          <w:rFonts w:ascii="Calibri" w:eastAsiaTheme="minorEastAsia" w:hAnsi="Calibri" w:cs="Calibri"/>
          <w:lang w:val="en-US" w:eastAsia="nb-NO"/>
        </w:rPr>
        <w:tab/>
        <w:t>Strøm-Roum EM, Haavaldsen C, Tanbo TG, Eskild A. Paternal age, placental weight and placental to birthweight ratio: a population-based study of 590 835 pregnancies. Human Reproduction. 2013;28(11):3126-33.</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174.</w:t>
      </w:r>
      <w:r w:rsidRPr="003B2D94">
        <w:rPr>
          <w:rFonts w:ascii="Calibri" w:eastAsiaTheme="minorEastAsia" w:hAnsi="Calibri" w:cs="Calibri"/>
          <w:lang w:val="en-US" w:eastAsia="nb-NO"/>
        </w:rPr>
        <w:tab/>
        <w:t>Strøm-Roum EM, Jukic AM, Eskild A. Offspring birthweight and placental weight—does the type of maternal diabetes matter? A population-based study of 319 076 pregnancies. Acta Obstetricia et Gynecologica Scandinavica. 2021:1-8.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175.</w:t>
      </w:r>
      <w:r w:rsidRPr="003B2D94">
        <w:rPr>
          <w:rFonts w:ascii="Calibri" w:eastAsiaTheme="minorEastAsia" w:hAnsi="Calibri" w:cs="Calibri"/>
          <w:lang w:val="en-US" w:eastAsia="nb-NO"/>
        </w:rPr>
        <w:tab/>
        <w:t>Strøm-Roum EM, Lid J, Eskild A. Use of contraception among women who request first trimester pregnancy termination in Norway. Contraception. 2016;94(2):181-6.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176.</w:t>
      </w:r>
      <w:r w:rsidRPr="003B2D94">
        <w:rPr>
          <w:rFonts w:ascii="Calibri" w:eastAsiaTheme="minorEastAsia" w:hAnsi="Calibri" w:cs="Calibri"/>
          <w:lang w:val="en-US" w:eastAsia="nb-NO"/>
        </w:rPr>
        <w:tab/>
        <w:t>Strøm-Roum EM, Tanbo TG, Eskild A. The associations of maternal body mass index with birthweight and placental weight. Does maternal diabetes matter? A population study of 106 191 pregnancies. Acta Obstetricia et Gynecologica Scandinavica. 2016;95(10):1162-70.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177.</w:t>
      </w:r>
      <w:r w:rsidRPr="003B2D94">
        <w:rPr>
          <w:rFonts w:ascii="Calibri" w:eastAsiaTheme="minorEastAsia" w:hAnsi="Calibri" w:cs="Calibri"/>
          <w:lang w:val="en-US" w:eastAsia="nb-NO"/>
        </w:rPr>
        <w:tab/>
        <w:t>Stær-Jensen J, Richter F, Hilde G, Brækken IH, Bø K, Engh ME. Pelvic Floor Muscle Injuries 6 Weeks Post Partum-An Intra- and Inter-Rater Study. Neurourology and Urodynamics. 2013;32(7):993-7.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178.</w:t>
      </w:r>
      <w:r w:rsidRPr="003B2D94">
        <w:rPr>
          <w:rFonts w:ascii="Calibri" w:eastAsiaTheme="minorEastAsia" w:hAnsi="Calibri" w:cs="Calibri"/>
          <w:lang w:val="en-US" w:eastAsia="nb-NO"/>
        </w:rPr>
        <w:tab/>
        <w:t>Stær-Jensen J, Siafarikas F, Hilde G, Bø K, Engh ME. Ultrasonographic Evaluation of Pelvic Organ Support During Pregnancy. Obstetrics and Gynecology. 2013;122(2-2):329-36.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179.</w:t>
      </w:r>
      <w:r w:rsidRPr="003B2D94">
        <w:rPr>
          <w:rFonts w:ascii="Calibri" w:eastAsiaTheme="minorEastAsia" w:hAnsi="Calibri" w:cs="Calibri"/>
          <w:lang w:val="en-US" w:eastAsia="nb-NO"/>
        </w:rPr>
        <w:tab/>
        <w:t>Stær-Jensen JE, Siafarikas F, Hilde G, Saltyte Benth J, Bø K, Engh ME. Postpartum Recovery of Levator Hiatus and Bladder Neck Mobility in Relation to Pregnancy. Obstetrics and Gynecology. 2015;125(3):531-9.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180.</w:t>
      </w:r>
      <w:r w:rsidRPr="003B2D94">
        <w:rPr>
          <w:rFonts w:ascii="Calibri" w:eastAsiaTheme="minorEastAsia" w:hAnsi="Calibri" w:cs="Calibri"/>
          <w:lang w:val="en-US" w:eastAsia="nb-NO"/>
        </w:rPr>
        <w:tab/>
        <w:t>Størksen HT, Eberhard-Gran MMC, Niegel S, Eskild A. Fear of childbirth; the relation to anxiety and depression. Acta Obstetricia et Gynecologica Scandinavica. 2012;91(2):237-42.</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181.</w:t>
      </w:r>
      <w:r w:rsidRPr="003B2D94">
        <w:rPr>
          <w:rFonts w:ascii="Calibri" w:eastAsiaTheme="minorEastAsia" w:hAnsi="Calibri" w:cs="Calibri"/>
          <w:lang w:val="en-US" w:eastAsia="nb-NO"/>
        </w:rPr>
        <w:tab/>
        <w:t>Størksen HT, Niegel S, Adams SS, Vangen S, Eberhard-Gran M. Fear of childbirth and elective caesarean section: a population-based study. BMC Pregnancy and Childbirth. 2015;15:10.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182.</w:t>
      </w:r>
      <w:r w:rsidRPr="003B2D94">
        <w:rPr>
          <w:rFonts w:ascii="Calibri" w:eastAsiaTheme="minorEastAsia" w:hAnsi="Calibri" w:cs="Calibri"/>
          <w:lang w:val="en-US" w:eastAsia="nb-NO"/>
        </w:rPr>
        <w:tab/>
        <w:t>Sørensen IM, Joner G, Jenum P, Eskild A, Brunborg C, Torjesen PA, Stene LC. Vitamin D-binding protein and 25-hydroxyvitamin D during pregnancy in mothers whose children later developed type 1 diabetes. Diabetes/Metabolism Research and Reviews. 2016;32(8):883-90.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eastAsia="nb-NO"/>
        </w:rPr>
      </w:pPr>
      <w:r w:rsidRPr="003B2D94">
        <w:rPr>
          <w:rFonts w:ascii="Calibri" w:eastAsiaTheme="minorEastAsia" w:hAnsi="Calibri" w:cs="Calibri"/>
          <w:lang w:val="en-US" w:eastAsia="nb-NO"/>
        </w:rPr>
        <w:t>183.</w:t>
      </w:r>
      <w:r w:rsidRPr="003B2D94">
        <w:rPr>
          <w:rFonts w:ascii="Calibri" w:eastAsiaTheme="minorEastAsia" w:hAnsi="Calibri" w:cs="Calibri"/>
          <w:lang w:val="en-US" w:eastAsia="nb-NO"/>
        </w:rPr>
        <w:tab/>
        <w:t xml:space="preserve">Sørensen IM, Joner G, Jenum P, Eskild A, Dahl SR, Stene LC. Maternal serum calcitriol during pregnancy and risk of childhood onset type 1 diabetes. </w:t>
      </w:r>
      <w:r w:rsidRPr="003B2D94">
        <w:rPr>
          <w:rFonts w:ascii="Calibri" w:eastAsiaTheme="minorEastAsia" w:hAnsi="Calibri" w:cs="Calibri"/>
          <w:lang w:eastAsia="nb-NO"/>
        </w:rPr>
        <w:t>Acta Diabetologica. 2017;54:1143-5.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eastAsia="nb-NO"/>
        </w:rPr>
        <w:t>184.</w:t>
      </w:r>
      <w:r w:rsidRPr="003B2D94">
        <w:rPr>
          <w:rFonts w:ascii="Calibri" w:eastAsiaTheme="minorEastAsia" w:hAnsi="Calibri" w:cs="Calibri"/>
          <w:lang w:eastAsia="nb-NO"/>
        </w:rPr>
        <w:tab/>
        <w:t xml:space="preserve">Sørensen IM, Joner G, Jenum PA, Eskild A, Stene LC. </w:t>
      </w:r>
      <w:r w:rsidRPr="003B2D94">
        <w:rPr>
          <w:rFonts w:ascii="Calibri" w:eastAsiaTheme="minorEastAsia" w:hAnsi="Calibri" w:cs="Calibri"/>
          <w:lang w:val="en-US" w:eastAsia="nb-NO"/>
        </w:rPr>
        <w:t>Serum long chain n-3 fatty acids (EPA and DHA) in the pregnant mother are independent of risk of type 1 diabetes in the offspring. Diabetes/Metabolism Research and Reviews. 2012;28(5):431-8.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185.</w:t>
      </w:r>
      <w:r w:rsidRPr="003B2D94">
        <w:rPr>
          <w:rFonts w:ascii="Calibri" w:eastAsiaTheme="minorEastAsia" w:hAnsi="Calibri" w:cs="Calibri"/>
          <w:lang w:val="en-US" w:eastAsia="nb-NO"/>
        </w:rPr>
        <w:tab/>
        <w:t>Sørensen IM, Joner G, Jenum PA, Eskild A, Torjesen PA, Stene LC. Maternal Serum Levels of 25-Hydroxy-Vitamin D During Pregnancy and Risk of Type 1 Diabetes in the Offspring. Diabetes. 2012;61(1):175-8.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186.</w:t>
      </w:r>
      <w:r w:rsidRPr="003B2D94">
        <w:rPr>
          <w:rFonts w:ascii="Calibri" w:eastAsiaTheme="minorEastAsia" w:hAnsi="Calibri" w:cs="Calibri"/>
          <w:lang w:val="en-US" w:eastAsia="nb-NO"/>
        </w:rPr>
        <w:tab/>
        <w:t>Tanbo TG, Eskild A. Maternal hCG concentrations in early IVF pregnancies: associations with number of cells in the Day 2 embryo and oocytes retrieved. Human Reproduction. 2015;30(12):2758-63.</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187.</w:t>
      </w:r>
      <w:r w:rsidRPr="003B2D94">
        <w:rPr>
          <w:rFonts w:ascii="Calibri" w:eastAsiaTheme="minorEastAsia" w:hAnsi="Calibri" w:cs="Calibri"/>
          <w:lang w:val="en-US" w:eastAsia="nb-NO"/>
        </w:rPr>
        <w:tab/>
        <w:t>Tanbo TG, Zucknick M, Eskild A. Maternal concentrations of human chorionic gonadotrophin in very early IVF pregnancies and duration of pregnancy: a follow-up study. Reproductive Biomedicine Online. 2018;37(2):208-15.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188.</w:t>
      </w:r>
      <w:r w:rsidRPr="003B2D94">
        <w:rPr>
          <w:rFonts w:ascii="Calibri" w:eastAsiaTheme="minorEastAsia" w:hAnsi="Calibri" w:cs="Calibri"/>
          <w:lang w:val="en-US" w:eastAsia="nb-NO"/>
        </w:rPr>
        <w:tab/>
        <w:t>Teig J. C, Grotle M, Bond MJ, Prinsen CAC, Engh ME, Småstuen MC, et al. Norwegian translation, and validation, of the Pelvic Floor Distress Inventory (PFDI-20) and the Pelvic Floor Impact Questionnaire (PFIQ-7). International Urogynecology Journal. 2017;Published ahead of print:1-13.</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189.</w:t>
      </w:r>
      <w:r w:rsidRPr="003B2D94">
        <w:rPr>
          <w:rFonts w:ascii="Calibri" w:eastAsiaTheme="minorEastAsia" w:hAnsi="Calibri" w:cs="Calibri"/>
          <w:lang w:val="en-US" w:eastAsia="nb-NO"/>
        </w:rPr>
        <w:tab/>
        <w:t>Teleman PM, Laurikainen ET, Kinne I, Pogosean R, Jakobsson U, Rudnicki M. Relationship between the Pelvic Organ Prolapse Quantification system (POP-Q), the Pelvic Floor Impact Questionnaire (PFIQ-7), and the Pelvic Floor Distress Inventory (PFDI-20) before and after anterior vaginal wall prolapse surgery. International Urogynecology Journal. 2014;26(2):195-200.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190.</w:t>
      </w:r>
      <w:r w:rsidRPr="003B2D94">
        <w:rPr>
          <w:rFonts w:ascii="Calibri" w:eastAsiaTheme="minorEastAsia" w:hAnsi="Calibri" w:cs="Calibri"/>
          <w:lang w:val="en-US" w:eastAsia="nb-NO"/>
        </w:rPr>
        <w:tab/>
        <w:t>Tennfjord MK, Engh ME, Bø K. An intra- and interrater reliability and agreement study of vaginal resting pressure, pelvic floor muscle strength, and muscular endurance using a manometer. International Urogynecology Journal. 2017;28:1507-14.</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191.</w:t>
      </w:r>
      <w:r w:rsidRPr="003B2D94">
        <w:rPr>
          <w:rFonts w:ascii="Calibri" w:eastAsiaTheme="minorEastAsia" w:hAnsi="Calibri" w:cs="Calibri"/>
          <w:lang w:val="en-US" w:eastAsia="nb-NO"/>
        </w:rPr>
        <w:tab/>
        <w:t>Tennfjord MK, Engh ME, Bø K. Role of physical therapy in the treatment of female dysfunction.  Female sexual function and dysfunction: Springer; 2017. p. 209.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192.</w:t>
      </w:r>
      <w:r w:rsidRPr="003B2D94">
        <w:rPr>
          <w:rFonts w:ascii="Calibri" w:eastAsiaTheme="minorEastAsia" w:hAnsi="Calibri" w:cs="Calibri"/>
          <w:lang w:val="en-US" w:eastAsia="nb-NO"/>
        </w:rPr>
        <w:tab/>
        <w:t>Tennfjord MK, Engh ME, Bø K. The Influence of Early Exercise Postpartum on Pelvic Floor Muscle Function and Prevalence of Pelvic Floor Dysfunction 12 Months Postpartum. Physical Therapy. 2020;100(9):1681-9.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193.</w:t>
      </w:r>
      <w:r w:rsidRPr="003B2D94">
        <w:rPr>
          <w:rFonts w:ascii="Calibri" w:eastAsiaTheme="minorEastAsia" w:hAnsi="Calibri" w:cs="Calibri"/>
          <w:lang w:val="en-US" w:eastAsia="nb-NO"/>
        </w:rPr>
        <w:tab/>
        <w:t>Tennfjord MK, Gabrielsen R, Tellum T. Effect of physical activity and exercise on endometriosis-associated symptoms: a systematic review. BMC Women's Health. 2021;21:10.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194.</w:t>
      </w:r>
      <w:r w:rsidRPr="003B2D94">
        <w:rPr>
          <w:rFonts w:ascii="Calibri" w:eastAsiaTheme="minorEastAsia" w:hAnsi="Calibri" w:cs="Calibri"/>
          <w:lang w:val="en-US" w:eastAsia="nb-NO"/>
        </w:rPr>
        <w:tab/>
        <w:t>Tennfjord MK, Hilde G, Stær-Jensen J, Ellstrøm Engh M, Bø K. Dyspareunia and pelvic floor muscle function before and during pregnancy and after childbirth. International Urogynecology Journal. 2014;25(9):1227-35.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195.</w:t>
      </w:r>
      <w:r w:rsidRPr="003B2D94">
        <w:rPr>
          <w:rFonts w:ascii="Calibri" w:eastAsiaTheme="minorEastAsia" w:hAnsi="Calibri" w:cs="Calibri"/>
          <w:lang w:val="en-US" w:eastAsia="nb-NO"/>
        </w:rPr>
        <w:tab/>
        <w:t>Tennfjord MK, Hilde G, Stær-Jensen JE, Siafarikas F, Engh ME, Bø K. Coital incontinence and vaginal symptoms and the relationship to pelvic floor muscle function in primiparous women at 12 months postpartum: A cross-sectional study. Journal of Sexual Medicine. 2015;12(4):994-1003.</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196.</w:t>
      </w:r>
      <w:r w:rsidRPr="003B2D94">
        <w:rPr>
          <w:rFonts w:ascii="Calibri" w:eastAsiaTheme="minorEastAsia" w:hAnsi="Calibri" w:cs="Calibri"/>
          <w:lang w:val="en-US" w:eastAsia="nb-NO"/>
        </w:rPr>
        <w:tab/>
        <w:t>Tennfjord MK, Hilde G, Stær-Jensen JE, Siafarikas F, Engh ME, Bø K. Effect of postpartum pelvic floor muscle training on vaginal symptoms and sexual dysfunction—secondary analysis of a randomised trial. BJOG: An International Journal of Obstetrics and Gynaecology. 2016;123(4):634-42.</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197.</w:t>
      </w:r>
      <w:r w:rsidRPr="003B2D94">
        <w:rPr>
          <w:rFonts w:ascii="Calibri" w:eastAsiaTheme="minorEastAsia" w:hAnsi="Calibri" w:cs="Calibri"/>
          <w:lang w:val="en-US" w:eastAsia="nb-NO"/>
        </w:rPr>
        <w:tab/>
        <w:t>Theodorsen N-MT, Strand LI, Bø K. Effect of pelvic floor and transversus abdominis muscle contraction on inter-rectus distance in postpartum women: a cross-sectional experimental study. Physiotherapy. 2019;105:315-20.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198.</w:t>
      </w:r>
      <w:r w:rsidRPr="003B2D94">
        <w:rPr>
          <w:rFonts w:ascii="Calibri" w:eastAsiaTheme="minorEastAsia" w:hAnsi="Calibri" w:cs="Calibri"/>
          <w:lang w:val="en-US" w:eastAsia="nb-NO"/>
        </w:rPr>
        <w:tab/>
        <w:t>Torstveit AH, Miaskowski C, Løyland B, Grov EK, Ritchie CS, Paul SM, et al. Characteristics associated with decrements in objective measures of physical function in older patients with cancer during chemotherapy. Supportive Care in Cancer. 2022;30(12):10031-41.</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199.</w:t>
      </w:r>
      <w:r w:rsidRPr="003B2D94">
        <w:rPr>
          <w:rFonts w:ascii="Calibri" w:eastAsiaTheme="minorEastAsia" w:hAnsi="Calibri" w:cs="Calibri"/>
          <w:lang w:val="en-US" w:eastAsia="nb-NO"/>
        </w:rPr>
        <w:tab/>
        <w:t>Tropé AEC, Sjøborg KD, Nygård M, Røysland K, Campbell S, Alfsen GC, Jonassen CM. Cytology and Human Papillomavirus Testing 6 to 12 Months after ASCUS or LSIL Cytology in Organized Screening To Predict High-Grade Cervical Neoplasia between Screening Rounds. Journal of Clinical Microbiology. 2012;50(6):1927-35.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200.</w:t>
      </w:r>
      <w:r w:rsidRPr="003B2D94">
        <w:rPr>
          <w:rFonts w:ascii="Calibri" w:eastAsiaTheme="minorEastAsia" w:hAnsi="Calibri" w:cs="Calibri"/>
          <w:lang w:val="en-US" w:eastAsia="nb-NO"/>
        </w:rPr>
        <w:tab/>
        <w:t>Uechi N, Fernandes ACNL, Bø K, de Freitas LM, de la Ossa AMP, Bueno SM, Ferreira CHJ. Do women have an accurate perception of their pelvic floor muscle contraction? A cross-sectional study. Neurourology and Urodynamics. 2020:6.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201.</w:t>
      </w:r>
      <w:r w:rsidRPr="003B2D94">
        <w:rPr>
          <w:rFonts w:ascii="Calibri" w:eastAsiaTheme="minorEastAsia" w:hAnsi="Calibri" w:cs="Calibri"/>
          <w:lang w:val="en-US" w:eastAsia="nb-NO"/>
        </w:rPr>
        <w:tab/>
        <w:t>Van Oostwaard MF, Langenveld J, Schuit E, Papatsonis DN, Brown MA, Byaruhanga RN, et al. Recurrence of hypertensive disorders of pregnancy: An individual patient data metaanalysis. American Journal of Obstetrics and Gynecology. 2015;212(5):624.e1-.e17.</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202.</w:t>
      </w:r>
      <w:r w:rsidRPr="003B2D94">
        <w:rPr>
          <w:rFonts w:ascii="Calibri" w:eastAsiaTheme="minorEastAsia" w:hAnsi="Calibri" w:cs="Calibri"/>
          <w:lang w:val="en-US" w:eastAsia="nb-NO"/>
        </w:rPr>
        <w:tab/>
        <w:t>Vatten LJ, Åsvold BO, Eskild A. Angiogenic factors in maternal circulation and preeclampsia with or without fetal growth restriction. Acta Obstetricia et Gynecologica Scandinavica. 2012;91(12):1388-94.</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203.</w:t>
      </w:r>
      <w:r w:rsidRPr="003B2D94">
        <w:rPr>
          <w:rFonts w:ascii="Calibri" w:eastAsiaTheme="minorEastAsia" w:hAnsi="Calibri" w:cs="Calibri"/>
          <w:lang w:val="en-US" w:eastAsia="nb-NO"/>
        </w:rPr>
        <w:tab/>
        <w:t>Viana J, Simonsen TB, Dahl FA, Flo K. A hybrid discrete event agent based overdue pregnancy outpatient clinic simulation model. Winter simulation conference : proceedings. 2019:1488-99.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204.</w:t>
      </w:r>
      <w:r w:rsidRPr="003B2D94">
        <w:rPr>
          <w:rFonts w:ascii="Calibri" w:eastAsiaTheme="minorEastAsia" w:hAnsi="Calibri" w:cs="Calibri"/>
          <w:lang w:val="en-US" w:eastAsia="nb-NO"/>
        </w:rPr>
        <w:tab/>
        <w:t>Viana J, Simonsen TB, Faraas HE, Schmidt N, Dahl FA, Flo K. Capacity and patient flow planning in post-term pregnancy outpatient clinics: a computer simulation modelling study. BMC Health Services Research. 2020;20(117):15.</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205.</w:t>
      </w:r>
      <w:r w:rsidRPr="003B2D94">
        <w:rPr>
          <w:rFonts w:ascii="Calibri" w:eastAsiaTheme="minorEastAsia" w:hAnsi="Calibri" w:cs="Calibri"/>
          <w:lang w:val="en-US" w:eastAsia="nb-NO"/>
        </w:rPr>
        <w:tab/>
        <w:t>Vikanes ÅV, Magnus P, Vangen S, Lomsdal S, Grjibovski A. Hyperemesis gravidarum in the Medical Birth Registry of Norway - a validity study. BMC Pregnancy and Childbirth. 2012;12:6.</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206.</w:t>
      </w:r>
      <w:r w:rsidRPr="003B2D94">
        <w:rPr>
          <w:rFonts w:ascii="Calibri" w:eastAsiaTheme="minorEastAsia" w:hAnsi="Calibri" w:cs="Calibri"/>
          <w:lang w:val="en-US" w:eastAsia="nb-NO"/>
        </w:rPr>
        <w:tab/>
        <w:t>Vistad I, Bjørge L, Popova O, Fiane B, Sachse K, Tjugum J, et al. A national, prospective observational study of first recurrence after primary treatment for gynecological cancer in Norway. Acta Obstetricia et Gynecologica Scandinavica. 2017;96(10):1162-9.</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207.</w:t>
      </w:r>
      <w:r w:rsidRPr="003B2D94">
        <w:rPr>
          <w:rFonts w:ascii="Calibri" w:eastAsiaTheme="minorEastAsia" w:hAnsi="Calibri" w:cs="Calibri"/>
          <w:lang w:val="en-US" w:eastAsia="nb-NO"/>
        </w:rPr>
        <w:tab/>
        <w:t>Werner HMJ, Trovik J, Marcickiewicz J, Tingulstad S, Staff AC, Engh ME, et al. A discordant histological risk classification in preoperative and operative biopsy in endometrial cancer is reflected in metastatic risk and prognosis. European Journal of Cancer. 2013;49(3):625-32.</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eastAsia="nb-NO"/>
        </w:rPr>
      </w:pPr>
      <w:r w:rsidRPr="003B2D94">
        <w:rPr>
          <w:rFonts w:ascii="Calibri" w:eastAsiaTheme="minorEastAsia" w:hAnsi="Calibri" w:cs="Calibri"/>
          <w:lang w:val="en-US" w:eastAsia="nb-NO"/>
        </w:rPr>
        <w:t>208.</w:t>
      </w:r>
      <w:r w:rsidRPr="003B2D94">
        <w:rPr>
          <w:rFonts w:ascii="Calibri" w:eastAsiaTheme="minorEastAsia" w:hAnsi="Calibri" w:cs="Calibri"/>
          <w:lang w:val="en-US" w:eastAsia="nb-NO"/>
        </w:rPr>
        <w:tab/>
        <w:t xml:space="preserve">Werner NB, Myhre K, Werner EL. </w:t>
      </w:r>
      <w:r w:rsidRPr="003B2D94">
        <w:rPr>
          <w:rFonts w:ascii="Calibri" w:eastAsiaTheme="minorEastAsia" w:hAnsi="Calibri" w:cs="Calibri"/>
          <w:lang w:eastAsia="nb-NO"/>
        </w:rPr>
        <w:t>Tverrfaglig behandlingstilbud til pasienter med ryggsmerter ved et lokalsykehus. Tidsskrift for Den norske legeforening. 2019;139(13):1275-8.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eastAsia="nb-NO"/>
        </w:rPr>
        <w:t>209.</w:t>
      </w:r>
      <w:r w:rsidRPr="003B2D94">
        <w:rPr>
          <w:rFonts w:ascii="Calibri" w:eastAsiaTheme="minorEastAsia" w:hAnsi="Calibri" w:cs="Calibri"/>
          <w:lang w:eastAsia="nb-NO"/>
        </w:rPr>
        <w:tab/>
        <w:t xml:space="preserve">Wiedmann MKH, Brunborg C, Lindemann K, Johannesen TB, Vatten LJ, Helseth E, Zwart J-A. </w:t>
      </w:r>
      <w:r w:rsidRPr="003B2D94">
        <w:rPr>
          <w:rFonts w:ascii="Calibri" w:eastAsiaTheme="minorEastAsia" w:hAnsi="Calibri" w:cs="Calibri"/>
          <w:lang w:val="en-US" w:eastAsia="nb-NO"/>
        </w:rPr>
        <w:t>Body mass index and the risk of meningioma, glioma and schwannoma in a large prospective cohort study (The HUNT Study). British Journal of Cancer. 2013;109(1):289-94.</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210.</w:t>
      </w:r>
      <w:r w:rsidRPr="003B2D94">
        <w:rPr>
          <w:rFonts w:ascii="Calibri" w:eastAsiaTheme="minorEastAsia" w:hAnsi="Calibri" w:cs="Calibri"/>
          <w:lang w:val="en-US" w:eastAsia="nb-NO"/>
        </w:rPr>
        <w:tab/>
        <w:t>Yarlagadda RD, Johnson J, Vårtun Å, Flo K, Acharya G. Maternal plasma pro-atrial and C-type natriuretic peptide levels and their associations with cardiovascular and renal function in the second half of normal pregnancy: a longitudinal study. BMC Pregnancy and Childbirth. 2021;21(1):1-20.</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211.</w:t>
      </w:r>
      <w:r w:rsidRPr="003B2D94">
        <w:rPr>
          <w:rFonts w:ascii="Calibri" w:eastAsiaTheme="minorEastAsia" w:hAnsi="Calibri" w:cs="Calibri"/>
          <w:lang w:val="en-US" w:eastAsia="nb-NO"/>
        </w:rPr>
        <w:tab/>
        <w:t>Øverland EA, Vatten LJ, Eskild A. Risk of shoulder dystocia: associations with parity and offspring birthweight. A population study of 1 914 544 deliveries. Acta Obstetricia et Gynecologica Scandinavica. 2012;91(4):483-8.</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212.</w:t>
      </w:r>
      <w:r w:rsidRPr="003B2D94">
        <w:rPr>
          <w:rFonts w:ascii="Calibri" w:eastAsiaTheme="minorEastAsia" w:hAnsi="Calibri" w:cs="Calibri"/>
          <w:lang w:val="en-US" w:eastAsia="nb-NO"/>
        </w:rPr>
        <w:tab/>
        <w:t>Øverland EA, Vatten LJ, Eskild A. Pregnancy week at delivery and the risk of shoulder dystocia: a population study of 2 014 956 deliveries. BJOG: An International Journal of Obstetrics and Gynaecology. 2014;121(1):34-41.</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val="en-US" w:eastAsia="nb-NO"/>
        </w:rPr>
      </w:pPr>
      <w:r w:rsidRPr="003B2D94">
        <w:rPr>
          <w:rFonts w:ascii="Calibri" w:eastAsiaTheme="minorEastAsia" w:hAnsi="Calibri" w:cs="Calibri"/>
          <w:lang w:val="en-US" w:eastAsia="nb-NO"/>
        </w:rPr>
        <w:t>213.</w:t>
      </w:r>
      <w:r w:rsidRPr="003B2D94">
        <w:rPr>
          <w:rFonts w:ascii="Calibri" w:eastAsiaTheme="minorEastAsia" w:hAnsi="Calibri" w:cs="Calibri"/>
          <w:lang w:val="en-US" w:eastAsia="nb-NO"/>
        </w:rPr>
        <w:tab/>
        <w:t>Åsvold BO, Eskild A, Vatten LJ. Human chorionic gonadotropin, angiogenic factors, and preeclampsia risk: A nested case-control study. Acta Obstetricia et Gynecologica Scandinavica. 2014;93(5):454-62.</w:t>
      </w:r>
    </w:p>
    <w:p w:rsidR="003B2D94" w:rsidRPr="003B2D94" w:rsidRDefault="003B2D94" w:rsidP="003B2D94">
      <w:pPr>
        <w:autoSpaceDE w:val="0"/>
        <w:autoSpaceDN w:val="0"/>
        <w:adjustRightInd w:val="0"/>
        <w:spacing w:after="0" w:line="240" w:lineRule="auto"/>
        <w:ind w:left="720" w:hanging="720"/>
        <w:rPr>
          <w:rFonts w:ascii="Calibri" w:eastAsiaTheme="minorEastAsia" w:hAnsi="Calibri" w:cs="Calibri"/>
          <w:lang w:eastAsia="nb-NO"/>
        </w:rPr>
      </w:pPr>
      <w:r w:rsidRPr="003B2D94">
        <w:rPr>
          <w:rFonts w:ascii="Calibri" w:eastAsiaTheme="minorEastAsia" w:hAnsi="Calibri" w:cs="Calibri"/>
          <w:lang w:val="en-US" w:eastAsia="nb-NO"/>
        </w:rPr>
        <w:t>214.</w:t>
      </w:r>
      <w:r w:rsidRPr="003B2D94">
        <w:rPr>
          <w:rFonts w:ascii="Calibri" w:eastAsiaTheme="minorEastAsia" w:hAnsi="Calibri" w:cs="Calibri"/>
          <w:lang w:val="en-US" w:eastAsia="nb-NO"/>
        </w:rPr>
        <w:tab/>
        <w:t xml:space="preserve">Åsvold BO, Vatten LJ, Tanbo TG, Eskild A. Concentrations of human chorionic gonadotrophin in very early pregnancy and subsequent pre-eclampsia: A cohort study. </w:t>
      </w:r>
      <w:r w:rsidRPr="003B2D94">
        <w:rPr>
          <w:rFonts w:ascii="Calibri" w:eastAsiaTheme="minorEastAsia" w:hAnsi="Calibri" w:cs="Calibri"/>
          <w:lang w:eastAsia="nb-NO"/>
        </w:rPr>
        <w:t>Human Reproduction. 2014;29(6):1153-60.</w:t>
      </w:r>
    </w:p>
    <w:p w:rsidR="003B2D94" w:rsidRDefault="003B2D94" w:rsidP="003B2D94">
      <w:pPr>
        <w:pStyle w:val="NoSpacing"/>
      </w:pPr>
      <w:r>
        <w:tab/>
      </w:r>
    </w:p>
    <w:sectPr w:rsidR="003B2D9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75D" w:rsidRDefault="004C475D" w:rsidP="003B2D94">
      <w:pPr>
        <w:spacing w:after="0" w:line="240" w:lineRule="auto"/>
      </w:pPr>
      <w:r>
        <w:separator/>
      </w:r>
    </w:p>
  </w:endnote>
  <w:endnote w:type="continuationSeparator" w:id="0">
    <w:p w:rsidR="004C475D" w:rsidRDefault="004C475D"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02529"/>
      <w:docPartObj>
        <w:docPartGallery w:val="Page Numbers (Bottom of Page)"/>
        <w:docPartUnique/>
      </w:docPartObj>
    </w:sdtPr>
    <w:sdtEndPr/>
    <w:sdtContent>
      <w:p w:rsidR="003B2D94" w:rsidRDefault="003B2D94">
        <w:pPr>
          <w:pStyle w:val="Footer"/>
          <w:jc w:val="center"/>
        </w:pPr>
        <w:r>
          <w:fldChar w:fldCharType="begin"/>
        </w:r>
        <w:r>
          <w:instrText>PAGE   \* MERGEFORMAT</w:instrText>
        </w:r>
        <w:r>
          <w:fldChar w:fldCharType="separate"/>
        </w:r>
        <w:r w:rsidR="00DD7A3F">
          <w:rPr>
            <w:noProof/>
          </w:rPr>
          <w:t>1</w:t>
        </w:r>
        <w:r>
          <w:fldChar w:fldCharType="end"/>
        </w:r>
      </w:p>
    </w:sdtContent>
  </w:sdt>
  <w:p w:rsidR="003B2D94" w:rsidRDefault="003B2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75D" w:rsidRDefault="004C475D" w:rsidP="003B2D94">
      <w:pPr>
        <w:spacing w:after="0" w:line="240" w:lineRule="auto"/>
      </w:pPr>
      <w:r>
        <w:separator/>
      </w:r>
    </w:p>
  </w:footnote>
  <w:footnote w:type="continuationSeparator" w:id="0">
    <w:p w:rsidR="004C475D" w:rsidRDefault="004C475D" w:rsidP="003B2D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94"/>
    <w:rsid w:val="003B2D94"/>
    <w:rsid w:val="00497B40"/>
    <w:rsid w:val="004C475D"/>
    <w:rsid w:val="007603D2"/>
    <w:rsid w:val="008954E4"/>
    <w:rsid w:val="00DD7A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78DB"/>
  <w15:chartTrackingRefBased/>
  <w15:docId w15:val="{6F99F9EA-B76C-450E-8EDA-C64B932B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D94"/>
    <w:pPr>
      <w:spacing w:after="0" w:line="240" w:lineRule="auto"/>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6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7835</Words>
  <Characters>41529</Characters>
  <Application>Microsoft Office Word</Application>
  <DocSecurity>0</DocSecurity>
  <Lines>346</Lines>
  <Paragraphs>98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Sør-Øst</Company>
  <LinksUpToDate>false</LinksUpToDate>
  <CharactersWithSpaces>49266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Marit Hammersbøen</dc:creator>
  <cp:keywords/>
  <dc:description/>
  <cp:lastModifiedBy>Anne Eskild</cp:lastModifiedBy>
  <cp:revision>2</cp:revision>
  <dcterms:created xsi:type="dcterms:W3CDTF">2023-12-15T08:07:00Z</dcterms:created>
  <dcterms:modified xsi:type="dcterms:W3CDTF">2023-12-15T08:07:00Z</dcterms:modified>
</cp:coreProperties>
</file>