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9982" w14:textId="77777777" w:rsidR="004971CD" w:rsidRPr="00306E95" w:rsidRDefault="0025770B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306E95">
        <w:rPr>
          <w:rFonts w:ascii="Times New Roman" w:hAnsi="Times New Roman" w:cs="Times New Roman"/>
          <w:sz w:val="28"/>
          <w:szCs w:val="28"/>
          <w:lang w:val="nb-NO"/>
        </w:rPr>
        <w:t>SHE status pr 28.8.2020</w:t>
      </w:r>
    </w:p>
    <w:p w14:paraId="740DD023" w14:textId="77777777" w:rsidR="00656B45" w:rsidRDefault="00656B45">
      <w:pPr>
        <w:rPr>
          <w:lang w:val="nb-NO"/>
        </w:rPr>
      </w:pPr>
    </w:p>
    <w:p w14:paraId="50F6CC98" w14:textId="77777777" w:rsidR="00BB6513" w:rsidRPr="007D427A" w:rsidRDefault="00BB6513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b/>
          <w:sz w:val="24"/>
          <w:szCs w:val="24"/>
          <w:lang w:val="nb-NO"/>
        </w:rPr>
        <w:t xml:space="preserve">Introduksjon: </w:t>
      </w:r>
    </w:p>
    <w:p w14:paraId="2713C30E" w14:textId="77777777" w:rsidR="00BB6513" w:rsidRPr="007D427A" w:rsidRDefault="00BB6513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Center for 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Sustainable</w:t>
      </w:r>
      <w:proofErr w:type="spellEnd"/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Healthcare 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Education</w:t>
      </w:r>
      <w:proofErr w:type="spellEnd"/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(SHE) ble formelt opprettet i juni 2020 og kontrakt underskrevet (29.5.20) mellom UiO ved rektor Svein Stølen og DIKU ved direktør Harald 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Nybølet</w:t>
      </w:r>
      <w:proofErr w:type="spellEnd"/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14:paraId="661A27E7" w14:textId="6DBCCD3D" w:rsidR="00224C1C" w:rsidRPr="007D427A" w:rsidRDefault="001F207E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Så </w:t>
      </w:r>
      <w:proofErr w:type="gramStart"/>
      <w:r w:rsidRPr="007D427A">
        <w:rPr>
          <w:rFonts w:ascii="Times New Roman" w:hAnsi="Times New Roman" w:cs="Times New Roman"/>
          <w:sz w:val="24"/>
          <w:szCs w:val="24"/>
          <w:lang w:val="nb-NO"/>
        </w:rPr>
        <w:t>langt  er</w:t>
      </w:r>
      <w:proofErr w:type="gramEnd"/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A25977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2020 benyttet til å starte opp </w:t>
      </w:r>
      <w:r w:rsidR="00306E95">
        <w:rPr>
          <w:rFonts w:ascii="Times New Roman" w:hAnsi="Times New Roman" w:cs="Times New Roman"/>
          <w:sz w:val="24"/>
          <w:szCs w:val="24"/>
          <w:lang w:val="nb-NO"/>
        </w:rPr>
        <w:t xml:space="preserve">følgende </w:t>
      </w:r>
      <w:r w:rsidR="00A25977" w:rsidRPr="007D427A">
        <w:rPr>
          <w:rFonts w:ascii="Times New Roman" w:hAnsi="Times New Roman" w:cs="Times New Roman"/>
          <w:sz w:val="24"/>
          <w:szCs w:val="24"/>
          <w:lang w:val="nb-NO"/>
        </w:rPr>
        <w:t>aktiviteter</w:t>
      </w:r>
      <w:r w:rsidR="00953765" w:rsidRPr="007D427A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14:paraId="1479B51E" w14:textId="52765DBA" w:rsidR="00224C1C" w:rsidRDefault="00224C1C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b/>
          <w:sz w:val="24"/>
          <w:szCs w:val="24"/>
          <w:lang w:val="nb-NO"/>
        </w:rPr>
        <w:t>Studentaktiviteter</w:t>
      </w:r>
      <w:r w:rsidR="00306E95">
        <w:rPr>
          <w:rFonts w:ascii="Times New Roman" w:hAnsi="Times New Roman" w:cs="Times New Roman"/>
          <w:b/>
          <w:sz w:val="24"/>
          <w:szCs w:val="24"/>
          <w:lang w:val="nb-NO"/>
        </w:rPr>
        <w:t xml:space="preserve"> WP5, WP4, </w:t>
      </w:r>
      <w:r w:rsidR="00CE68D3" w:rsidRPr="007D427A">
        <w:rPr>
          <w:rFonts w:ascii="Times New Roman" w:hAnsi="Times New Roman" w:cs="Times New Roman"/>
          <w:b/>
          <w:sz w:val="24"/>
          <w:szCs w:val="24"/>
          <w:lang w:val="nb-NO"/>
        </w:rPr>
        <w:t>WP7</w:t>
      </w:r>
      <w:r w:rsidRPr="007D427A">
        <w:rPr>
          <w:rFonts w:ascii="Times New Roman" w:hAnsi="Times New Roman" w:cs="Times New Roman"/>
          <w:b/>
          <w:sz w:val="24"/>
          <w:szCs w:val="24"/>
          <w:lang w:val="nb-NO"/>
        </w:rPr>
        <w:t>:</w:t>
      </w:r>
    </w:p>
    <w:p w14:paraId="273FE12C" w14:textId="44451941" w:rsidR="00306E95" w:rsidRPr="00306E95" w:rsidRDefault="00306E95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Samlet er det igangsatt 27 studentaktiviteter delvis på tvers av ulike WP-er.</w:t>
      </w:r>
    </w:p>
    <w:p w14:paraId="1C25FE77" w14:textId="20A728FA" w:rsidR="00224C1C" w:rsidRPr="007D427A" w:rsidRDefault="00224C1C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Som del av den studentdrevne WP 5 </w:t>
      </w:r>
      <w:r w:rsidR="0026337B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(ledes av student Tiril S Reed)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er det i to omganger lyst ut stipender til studenter. Den første puljen var de </w:t>
      </w:r>
      <w:r w:rsidR="00306E95">
        <w:rPr>
          <w:rFonts w:ascii="Times New Roman" w:hAnsi="Times New Roman" w:cs="Times New Roman"/>
          <w:sz w:val="24"/>
          <w:szCs w:val="24"/>
          <w:lang w:val="nb-NO"/>
        </w:rPr>
        <w:t xml:space="preserve">15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>såkalte «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corona</w:t>
      </w:r>
      <w:proofErr w:type="spellEnd"/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-stipendene» hvor internasjonale studenter ble invitert til å beskrive </w:t>
      </w:r>
      <w:r w:rsidR="00AB3A0E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erfaringer og læringskonsekvenser i forbindelse med </w:t>
      </w:r>
      <w:proofErr w:type="spellStart"/>
      <w:r w:rsidR="00AB3A0E" w:rsidRPr="007D427A">
        <w:rPr>
          <w:rFonts w:ascii="Times New Roman" w:hAnsi="Times New Roman" w:cs="Times New Roman"/>
          <w:sz w:val="24"/>
          <w:szCs w:val="24"/>
          <w:lang w:val="nb-NO"/>
        </w:rPr>
        <w:t>corona</w:t>
      </w:r>
      <w:proofErr w:type="spellEnd"/>
      <w:r w:rsidR="00306E95">
        <w:rPr>
          <w:rFonts w:ascii="Times New Roman" w:hAnsi="Times New Roman" w:cs="Times New Roman"/>
          <w:sz w:val="24"/>
          <w:szCs w:val="24"/>
          <w:lang w:val="nb-NO"/>
        </w:rPr>
        <w:t>-</w:t>
      </w:r>
      <w:r w:rsidR="00AB3A0E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krisen. Svært mange gode refleksjonsnotater er mottatt og </w:t>
      </w:r>
      <w:r w:rsidR="00306E95">
        <w:rPr>
          <w:rFonts w:ascii="Times New Roman" w:hAnsi="Times New Roman" w:cs="Times New Roman"/>
          <w:sz w:val="24"/>
          <w:szCs w:val="24"/>
          <w:lang w:val="nb-NO"/>
        </w:rPr>
        <w:t>det arbeides</w:t>
      </w:r>
      <w:r w:rsidR="00AB3A0E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nå </w:t>
      </w:r>
      <w:r w:rsidR="00306E95">
        <w:rPr>
          <w:rFonts w:ascii="Times New Roman" w:hAnsi="Times New Roman" w:cs="Times New Roman"/>
          <w:sz w:val="24"/>
          <w:szCs w:val="24"/>
          <w:lang w:val="nb-NO"/>
        </w:rPr>
        <w:t xml:space="preserve">med formidling av resultater. </w:t>
      </w:r>
    </w:p>
    <w:p w14:paraId="29A3BB12" w14:textId="26912317" w:rsidR="0026337B" w:rsidRPr="007D427A" w:rsidRDefault="00AB3A0E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Den neste stipendutlysningen </w:t>
      </w:r>
      <w:r w:rsidR="005620F2">
        <w:rPr>
          <w:rFonts w:ascii="Times New Roman" w:hAnsi="Times New Roman" w:cs="Times New Roman"/>
          <w:sz w:val="24"/>
          <w:szCs w:val="24"/>
          <w:lang w:val="nb-NO"/>
        </w:rPr>
        <w:t>(fra WP 5) på 200.000 kr</w:t>
      </w:r>
      <w:r w:rsidR="00306E9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>var rettet mot alle fakultetets studenter</w:t>
      </w:r>
      <w:r w:rsidR="00306E9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5620F2">
        <w:rPr>
          <w:rFonts w:ascii="Times New Roman" w:hAnsi="Times New Roman" w:cs="Times New Roman"/>
          <w:sz w:val="24"/>
          <w:szCs w:val="24"/>
          <w:lang w:val="nb-NO"/>
        </w:rPr>
        <w:t xml:space="preserve">Vi fikk 15 søknader og ga tildeling til 7 prosjekter.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5620F2">
        <w:rPr>
          <w:rFonts w:ascii="Times New Roman" w:hAnsi="Times New Roman" w:cs="Times New Roman"/>
          <w:sz w:val="24"/>
          <w:szCs w:val="24"/>
          <w:lang w:val="nb-NO"/>
        </w:rPr>
        <w:t>Søknadene hadde ulik tematikk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og omfang og arbeidet med å reali</w:t>
      </w:r>
      <w:r w:rsidR="005620F2">
        <w:rPr>
          <w:rFonts w:ascii="Times New Roman" w:hAnsi="Times New Roman" w:cs="Times New Roman"/>
          <w:sz w:val="24"/>
          <w:szCs w:val="24"/>
          <w:lang w:val="nb-NO"/>
        </w:rPr>
        <w:t>sere prosjektplanene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har nylig startet.</w:t>
      </w:r>
      <w:r w:rsidR="005620F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Knyttet til WP </w:t>
      </w:r>
      <w:r w:rsidR="005620F2">
        <w:rPr>
          <w:rFonts w:ascii="Times New Roman" w:hAnsi="Times New Roman" w:cs="Times New Roman"/>
          <w:sz w:val="24"/>
          <w:szCs w:val="24"/>
          <w:lang w:val="nb-NO"/>
        </w:rPr>
        <w:t xml:space="preserve">7 hvor </w:t>
      </w:r>
      <w:r w:rsidR="0026337B" w:rsidRPr="007D427A">
        <w:rPr>
          <w:rFonts w:ascii="Times New Roman" w:hAnsi="Times New Roman" w:cs="Times New Roman"/>
          <w:sz w:val="24"/>
          <w:szCs w:val="24"/>
          <w:lang w:val="nb-NO"/>
        </w:rPr>
        <w:t>Oline Sæther (</w:t>
      </w:r>
      <w:r w:rsidR="001D2EA3">
        <w:rPr>
          <w:rFonts w:ascii="Times New Roman" w:hAnsi="Times New Roman" w:cs="Times New Roman"/>
          <w:sz w:val="24"/>
          <w:szCs w:val="24"/>
          <w:lang w:val="nb-NO"/>
        </w:rPr>
        <w:t xml:space="preserve">medisinstudent, </w:t>
      </w:r>
      <w:r w:rsidR="0026337B" w:rsidRPr="007D427A">
        <w:rPr>
          <w:rFonts w:ascii="Times New Roman" w:hAnsi="Times New Roman" w:cs="Times New Roman"/>
          <w:sz w:val="24"/>
          <w:szCs w:val="24"/>
          <w:lang w:val="nb-NO"/>
        </w:rPr>
        <w:t>MSU leder</w:t>
      </w:r>
      <w:r w:rsidR="001D2EA3">
        <w:rPr>
          <w:rFonts w:ascii="Times New Roman" w:hAnsi="Times New Roman" w:cs="Times New Roman"/>
          <w:sz w:val="24"/>
          <w:szCs w:val="24"/>
          <w:lang w:val="nb-NO"/>
        </w:rPr>
        <w:t xml:space="preserve"> og SHE-styre representant</w:t>
      </w:r>
      <w:r w:rsidR="0026337B" w:rsidRPr="007D427A">
        <w:rPr>
          <w:rFonts w:ascii="Times New Roman" w:hAnsi="Times New Roman" w:cs="Times New Roman"/>
          <w:sz w:val="24"/>
          <w:szCs w:val="24"/>
          <w:lang w:val="nb-NO"/>
        </w:rPr>
        <w:t>) er det gjennomført intervjuer med alle som mottok stipendier + leder av WP 5 og SHE-leder. Intervjuene er i ferd med å bli publisert.</w:t>
      </w:r>
    </w:p>
    <w:p w14:paraId="094C5A90" w14:textId="5DD39BA8" w:rsidR="00AB3A0E" w:rsidRDefault="0026337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sz w:val="24"/>
          <w:szCs w:val="24"/>
          <w:lang w:val="nb-NO"/>
        </w:rPr>
        <w:t>Oline Sæther har også laget en animasjonsfilm</w:t>
      </w:r>
      <w:r w:rsidR="00CE68D3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på eget initiativ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>og et videointervju</w:t>
      </w:r>
      <w:r w:rsidR="00CE68D3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>med Kristin Heggen</w:t>
      </w:r>
      <w:r w:rsidR="00CE68D3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(knyttet til WP 7)</w:t>
      </w:r>
      <w:r w:rsidR="005620F2">
        <w:rPr>
          <w:rFonts w:ascii="Times New Roman" w:hAnsi="Times New Roman" w:cs="Times New Roman"/>
          <w:sz w:val="24"/>
          <w:szCs w:val="24"/>
          <w:lang w:val="nb-NO"/>
        </w:rPr>
        <w:t xml:space="preserve">. Begge deler for å informere studenter om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SHE </w:t>
      </w:r>
      <w:r w:rsidR="005620F2">
        <w:rPr>
          <w:rFonts w:ascii="Times New Roman" w:hAnsi="Times New Roman" w:cs="Times New Roman"/>
          <w:sz w:val="24"/>
          <w:szCs w:val="24"/>
          <w:lang w:val="nb-NO"/>
        </w:rPr>
        <w:t xml:space="preserve">og vekke deres interesse for å delta. </w:t>
      </w:r>
    </w:p>
    <w:p w14:paraId="6A4B932E" w14:textId="1E62C550" w:rsidR="00C26531" w:rsidRPr="007D427A" w:rsidRDefault="00C26531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Ingrid Cameron er medisinstudent og lokalpolitiker med pedagogisk erfaring og bakgrunn som lærer. Innenfor WP4 arbeider hun under veiledning av professor Anne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Kveim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Lie på samfunnsmedisin med et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elæringsprosjekt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om samfunnsøkonomiske aspekter ved prioriteringer i helsevesenet og helsemessige konsekvenser av politiske beslutninger. </w:t>
      </w:r>
      <w:proofErr w:type="spellStart"/>
      <w:r w:rsidR="0027088C">
        <w:rPr>
          <w:rFonts w:ascii="Times New Roman" w:hAnsi="Times New Roman" w:cs="Times New Roman"/>
          <w:sz w:val="24"/>
          <w:szCs w:val="24"/>
          <w:lang w:val="nb-NO"/>
        </w:rPr>
        <w:t>Elæringen</w:t>
      </w:r>
      <w:proofErr w:type="spellEnd"/>
      <w:r w:rsidR="0027088C">
        <w:rPr>
          <w:rFonts w:ascii="Times New Roman" w:hAnsi="Times New Roman" w:cs="Times New Roman"/>
          <w:sz w:val="24"/>
          <w:szCs w:val="24"/>
          <w:lang w:val="nb-NO"/>
        </w:rPr>
        <w:t xml:space="preserve"> skal omfatte relevant </w:t>
      </w:r>
      <w:proofErr w:type="spellStart"/>
      <w:r w:rsidR="0027088C">
        <w:rPr>
          <w:rFonts w:ascii="Times New Roman" w:hAnsi="Times New Roman" w:cs="Times New Roman"/>
          <w:sz w:val="24"/>
          <w:szCs w:val="24"/>
          <w:lang w:val="nb-NO"/>
        </w:rPr>
        <w:t>bakgrunsstoff</w:t>
      </w:r>
      <w:proofErr w:type="spellEnd"/>
      <w:r w:rsidR="0027088C">
        <w:rPr>
          <w:rFonts w:ascii="Times New Roman" w:hAnsi="Times New Roman" w:cs="Times New Roman"/>
          <w:sz w:val="24"/>
          <w:szCs w:val="24"/>
          <w:lang w:val="nb-NO"/>
        </w:rPr>
        <w:t xml:space="preserve"> og interaktive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kasuistikker </w:t>
      </w:r>
      <w:r w:rsidR="0027088C">
        <w:rPr>
          <w:rFonts w:ascii="Times New Roman" w:hAnsi="Times New Roman" w:cs="Times New Roman"/>
          <w:sz w:val="24"/>
          <w:szCs w:val="24"/>
          <w:lang w:val="nb-NO"/>
        </w:rPr>
        <w:t xml:space="preserve">som </w:t>
      </w:r>
      <w:r>
        <w:rPr>
          <w:rFonts w:ascii="Times New Roman" w:hAnsi="Times New Roman" w:cs="Times New Roman"/>
          <w:sz w:val="24"/>
          <w:szCs w:val="24"/>
          <w:lang w:val="nb-NO"/>
        </w:rPr>
        <w:t>gi</w:t>
      </w:r>
      <w:r w:rsidR="0027088C">
        <w:rPr>
          <w:rFonts w:ascii="Times New Roman" w:hAnsi="Times New Roman" w:cs="Times New Roman"/>
          <w:sz w:val="24"/>
          <w:szCs w:val="24"/>
          <w:lang w:val="nb-NO"/>
        </w:rPr>
        <w:t>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studentene </w:t>
      </w:r>
      <w:r w:rsidR="0027088C">
        <w:rPr>
          <w:rFonts w:ascii="Times New Roman" w:hAnsi="Times New Roman" w:cs="Times New Roman"/>
          <w:sz w:val="24"/>
          <w:szCs w:val="24"/>
          <w:lang w:val="nb-NO"/>
        </w:rPr>
        <w:t xml:space="preserve">innsikt </w:t>
      </w:r>
      <w:r w:rsidR="002E2CFB">
        <w:rPr>
          <w:rFonts w:ascii="Times New Roman" w:hAnsi="Times New Roman" w:cs="Times New Roman"/>
          <w:sz w:val="24"/>
          <w:szCs w:val="24"/>
          <w:lang w:val="nb-NO"/>
        </w:rPr>
        <w:t xml:space="preserve">og trening i å arbeide med komplekse </w:t>
      </w:r>
      <w:r w:rsidR="0027088C">
        <w:rPr>
          <w:rFonts w:ascii="Times New Roman" w:hAnsi="Times New Roman" w:cs="Times New Roman"/>
          <w:sz w:val="24"/>
          <w:szCs w:val="24"/>
          <w:lang w:val="nb-NO"/>
        </w:rPr>
        <w:t>sammenhenge</w:t>
      </w:r>
      <w:r w:rsidR="002E2CFB">
        <w:rPr>
          <w:rFonts w:ascii="Times New Roman" w:hAnsi="Times New Roman" w:cs="Times New Roman"/>
          <w:sz w:val="24"/>
          <w:szCs w:val="24"/>
          <w:lang w:val="nb-NO"/>
        </w:rPr>
        <w:t>r</w:t>
      </w:r>
      <w:r w:rsidR="0027088C">
        <w:rPr>
          <w:rFonts w:ascii="Times New Roman" w:hAnsi="Times New Roman" w:cs="Times New Roman"/>
          <w:sz w:val="24"/>
          <w:szCs w:val="24"/>
          <w:lang w:val="nb-NO"/>
        </w:rPr>
        <w:t xml:space="preserve"> mellom politikk, økonomi og helse.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2EC9A55E" w14:textId="77777777" w:rsidR="004A19B4" w:rsidRPr="004A19B4" w:rsidRDefault="004A19B4" w:rsidP="004A19B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4A19B4">
        <w:rPr>
          <w:rFonts w:ascii="Times New Roman" w:hAnsi="Times New Roman" w:cs="Times New Roman"/>
          <w:b/>
          <w:sz w:val="24"/>
          <w:szCs w:val="24"/>
          <w:lang w:val="nb-NO"/>
        </w:rPr>
        <w:t>Online/</w:t>
      </w:r>
      <w:proofErr w:type="spellStart"/>
      <w:r w:rsidRPr="004A19B4">
        <w:rPr>
          <w:rFonts w:ascii="Times New Roman" w:hAnsi="Times New Roman" w:cs="Times New Roman"/>
          <w:b/>
          <w:sz w:val="24"/>
          <w:szCs w:val="24"/>
          <w:lang w:val="nb-NO"/>
        </w:rPr>
        <w:t>podcast</w:t>
      </w:r>
      <w:proofErr w:type="spellEnd"/>
      <w:r w:rsidRPr="004A19B4">
        <w:rPr>
          <w:rFonts w:ascii="Times New Roman" w:hAnsi="Times New Roman" w:cs="Times New Roman"/>
          <w:b/>
          <w:sz w:val="24"/>
          <w:szCs w:val="24"/>
          <w:lang w:val="nb-NO"/>
        </w:rPr>
        <w:t>:</w:t>
      </w:r>
    </w:p>
    <w:p w14:paraId="20FC1264" w14:textId="39EC06B2" w:rsidR="004A19B4" w:rsidRPr="004A19B4" w:rsidRDefault="004A19B4" w:rsidP="004A19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4A19B4">
        <w:rPr>
          <w:rFonts w:ascii="Times New Roman" w:hAnsi="Times New Roman" w:cs="Times New Roman"/>
          <w:sz w:val="24"/>
          <w:szCs w:val="24"/>
          <w:lang w:val="nb-NO"/>
        </w:rPr>
        <w:t>I WP3 er det følgende SDG-aktiviteter:</w:t>
      </w:r>
      <w:r w:rsidRPr="004A19B4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</w:t>
      </w:r>
    </w:p>
    <w:p w14:paraId="118A32D8" w14:textId="00C09DDF" w:rsidR="004A19B4" w:rsidRPr="004A19B4" w:rsidRDefault="004A19B4" w:rsidP="004A19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19B4">
        <w:rPr>
          <w:rFonts w:ascii="Times New Roman" w:hAnsi="Times New Roman" w:cs="Times New Roman"/>
          <w:color w:val="000000"/>
          <w:sz w:val="24"/>
          <w:szCs w:val="24"/>
        </w:rPr>
        <w:t xml:space="preserve">Free online </w:t>
      </w:r>
      <w:r>
        <w:rPr>
          <w:rFonts w:ascii="Times New Roman" w:hAnsi="Times New Roman" w:cs="Times New Roman"/>
          <w:color w:val="000000"/>
          <w:sz w:val="24"/>
          <w:szCs w:val="24"/>
        </w:rPr>
        <w:t>SDGs course</w:t>
      </w:r>
      <w:r w:rsidRPr="004A19B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4A19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https://www.sum.uio.no/english/sdg/studies/SUM4501/</w:t>
        </w:r>
      </w:hyperlink>
    </w:p>
    <w:p w14:paraId="2B05EAA4" w14:textId="0999666F" w:rsidR="004A19B4" w:rsidRDefault="004A19B4" w:rsidP="004A19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A19B4">
        <w:rPr>
          <w:rFonts w:ascii="Times New Roman" w:hAnsi="Times New Roman" w:cs="Times New Roman"/>
          <w:color w:val="000000"/>
          <w:sz w:val="24"/>
          <w:szCs w:val="24"/>
        </w:rPr>
        <w:t xml:space="preserve">odcast, In Pursuit of Development: </w:t>
      </w:r>
      <w:hyperlink r:id="rId6" w:history="1">
        <w:r w:rsidRPr="004A19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https://podcasts.apple.com/us/podcast/in-pursuit-of-development/id1517346182</w:t>
        </w:r>
      </w:hyperlink>
    </w:p>
    <w:p w14:paraId="5CFB66DF" w14:textId="5D98703F" w:rsidR="004A438D" w:rsidRPr="004A438D" w:rsidRDefault="004A438D" w:rsidP="004A19B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Virtual workshop</w:t>
      </w:r>
      <w:r w:rsidRPr="004A43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A68A4A4" w14:textId="77777777" w:rsidR="004A438D" w:rsidRDefault="004A438D" w:rsidP="004A19B4">
      <w:pPr>
        <w:spacing w:before="100" w:beforeAutospacing="1" w:after="100" w:afterAutospacing="1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4A438D">
        <w:rPr>
          <w:rFonts w:ascii="Segoe UI" w:hAnsi="Segoe UI" w:cs="Segoe UI"/>
          <w:bCs/>
          <w:i/>
          <w:iCs/>
          <w:color w:val="212121"/>
          <w:sz w:val="23"/>
          <w:szCs w:val="23"/>
          <w:shd w:val="clear" w:color="auto" w:fill="FFFFFF"/>
        </w:rPr>
        <w:t>Digital tools, AI, health and human rights</w:t>
      </w:r>
      <w:r w:rsidRPr="004A438D">
        <w:rPr>
          <w:rFonts w:ascii="Segoe UI" w:hAnsi="Segoe UI" w:cs="Segoe UI"/>
          <w:bCs/>
          <w:color w:val="212121"/>
          <w:sz w:val="23"/>
          <w:szCs w:val="23"/>
          <w:shd w:val="clear" w:color="auto" w:fill="FFFFFF"/>
        </w:rPr>
        <w:t> on Thursday, June 4 and</w:t>
      </w:r>
      <w:r w:rsidRPr="004A438D">
        <w:rPr>
          <w:rFonts w:ascii="Segoe UI" w:hAnsi="Segoe UI" w:cs="Segoe UI"/>
          <w:bCs/>
          <w:color w:val="212121"/>
          <w:sz w:val="23"/>
          <w:szCs w:val="23"/>
          <w:shd w:val="clear" w:color="auto" w:fill="FFFFFF"/>
        </w:rPr>
        <w:t xml:space="preserve"> June 5</w:t>
      </w:r>
      <w:r>
        <w:rPr>
          <w:rFonts w:ascii="Segoe UI" w:hAnsi="Segoe UI" w:cs="Segoe UI"/>
          <w:bCs/>
          <w:color w:val="212121"/>
          <w:sz w:val="23"/>
          <w:szCs w:val="23"/>
          <w:shd w:val="clear" w:color="auto" w:fill="FFFFFF"/>
        </w:rPr>
        <w:t>.</w:t>
      </w:r>
      <w:r w:rsidRPr="004A438D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</w:p>
    <w:p w14:paraId="21B27C10" w14:textId="2810C8DE" w:rsidR="004A438D" w:rsidRDefault="004A438D" w:rsidP="004A19B4">
      <w:pPr>
        <w:spacing w:before="100" w:beforeAutospacing="1" w:after="100" w:afterAutospacing="1" w:line="240" w:lineRule="auto"/>
        <w:rPr>
          <w:rFonts w:ascii="Segoe UI" w:hAnsi="Segoe UI" w:cs="Segoe UI"/>
          <w:bCs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Graduate Institute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Geneva, </w:t>
      </w:r>
      <w:r w:rsidR="00EA431A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Director </w:t>
      </w:r>
      <w:bookmarkStart w:id="0" w:name="_GoBack"/>
      <w:bookmarkEnd w:id="0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Meg Davis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and </w:t>
      </w:r>
      <w:r w:rsidR="00EA431A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Centre for Sustainable Healthcare Education,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University of</w:t>
      </w:r>
      <w:r w:rsidR="00EA431A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Oslo, Tony Sandset (with contributions from Heggen and Engebretsen)</w:t>
      </w:r>
    </w:p>
    <w:p w14:paraId="7FF3B9C7" w14:textId="77777777" w:rsidR="004A438D" w:rsidRPr="004A438D" w:rsidRDefault="004A438D" w:rsidP="004A19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FDDDCEC" w14:textId="52901293" w:rsidR="00656B45" w:rsidRPr="004A19B4" w:rsidRDefault="00656B45" w:rsidP="004A19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38D">
        <w:rPr>
          <w:rFonts w:ascii="Times New Roman" w:hAnsi="Times New Roman" w:cs="Times New Roman"/>
          <w:b/>
          <w:sz w:val="24"/>
          <w:szCs w:val="24"/>
        </w:rPr>
        <w:t>Nytilsetting</w:t>
      </w:r>
      <w:r w:rsidR="0026337B" w:rsidRPr="004A438D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="00054B7F" w:rsidRPr="004A43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54B7F" w:rsidRPr="004A438D">
        <w:rPr>
          <w:rFonts w:ascii="Times New Roman" w:hAnsi="Times New Roman" w:cs="Times New Roman"/>
          <w:b/>
          <w:sz w:val="24"/>
          <w:szCs w:val="24"/>
        </w:rPr>
        <w:t>og</w:t>
      </w:r>
      <w:proofErr w:type="spellEnd"/>
      <w:proofErr w:type="gramEnd"/>
      <w:r w:rsidR="00054B7F" w:rsidRPr="004A43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B7F" w:rsidRPr="004A438D">
        <w:rPr>
          <w:rFonts w:ascii="Times New Roman" w:hAnsi="Times New Roman" w:cs="Times New Roman"/>
          <w:b/>
          <w:sz w:val="24"/>
          <w:szCs w:val="24"/>
        </w:rPr>
        <w:t>utlysninger</w:t>
      </w:r>
      <w:proofErr w:type="spellEnd"/>
      <w:r w:rsidRPr="004A438D">
        <w:rPr>
          <w:rFonts w:ascii="Times New Roman" w:hAnsi="Times New Roman" w:cs="Times New Roman"/>
          <w:b/>
          <w:sz w:val="24"/>
          <w:szCs w:val="24"/>
        </w:rPr>
        <w:t>:</w:t>
      </w:r>
    </w:p>
    <w:p w14:paraId="5D7133AE" w14:textId="77777777" w:rsidR="00656B45" w:rsidRPr="007D427A" w:rsidRDefault="00CF26D7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gramStart"/>
      <w:r w:rsidRPr="007D427A">
        <w:rPr>
          <w:rFonts w:ascii="Times New Roman" w:hAnsi="Times New Roman" w:cs="Times New Roman"/>
          <w:sz w:val="24"/>
          <w:szCs w:val="24"/>
          <w:lang w:val="nb-NO"/>
        </w:rPr>
        <w:t>1  ett</w:t>
      </w:r>
      <w:proofErr w:type="gramEnd"/>
      <w:r w:rsidRPr="007D427A">
        <w:rPr>
          <w:rFonts w:ascii="Times New Roman" w:hAnsi="Times New Roman" w:cs="Times New Roman"/>
          <w:sz w:val="24"/>
          <w:szCs w:val="24"/>
          <w:lang w:val="nb-NO"/>
        </w:rPr>
        <w:t>-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årig</w:t>
      </w:r>
      <w:proofErr w:type="spellEnd"/>
      <w:r w:rsidR="00656B45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engasjement</w:t>
      </w:r>
      <w:r w:rsidR="00FC7F4D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av forsker (uten fullført 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PhD</w:t>
      </w:r>
      <w:proofErr w:type="spellEnd"/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). Clemet Askheim er tilsatt i juni og forsker på FNs 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bærekraftsmål</w:t>
      </w:r>
      <w:proofErr w:type="spellEnd"/>
    </w:p>
    <w:p w14:paraId="5AD89445" w14:textId="77777777" w:rsidR="00656B45" w:rsidRPr="007D427A" w:rsidRDefault="00CF26D7" w:rsidP="00CF26D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2 forskere med 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PhD</w:t>
      </w:r>
      <w:proofErr w:type="spellEnd"/>
      <w:r w:rsidR="00656B45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– tilsatt i juni – 1 </w:t>
      </w:r>
      <w:proofErr w:type="spellStart"/>
      <w:r w:rsidR="00656B45" w:rsidRPr="007D427A">
        <w:rPr>
          <w:rFonts w:ascii="Times New Roman" w:hAnsi="Times New Roman" w:cs="Times New Roman"/>
          <w:sz w:val="24"/>
          <w:szCs w:val="24"/>
          <w:lang w:val="nb-NO"/>
        </w:rPr>
        <w:t>årige</w:t>
      </w:r>
      <w:proofErr w:type="spellEnd"/>
      <w:r w:rsidR="00656B45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stillinger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>. Tony J Sandset og Ida Lillehagen forsker begge på bærekraft og kunnskapspolitikk (</w:t>
      </w:r>
      <w:r w:rsidR="00A25977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sistnevnte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særlig </w:t>
      </w:r>
      <w:r w:rsidR="00A25977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på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>translasjon fra forskning til ulike praksiser)</w:t>
      </w:r>
    </w:p>
    <w:p w14:paraId="41BCF0C9" w14:textId="06305BF6" w:rsidR="00656B45" w:rsidRPr="007D427A" w:rsidRDefault="00656B45" w:rsidP="00CF26D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Forsker – 50% - halv stilling i 2 år fra medio september. Stillingen er sammen med </w:t>
      </w:r>
      <w:r w:rsidR="00CE68D3" w:rsidRPr="007D427A">
        <w:rPr>
          <w:rFonts w:ascii="Times New Roman" w:hAnsi="Times New Roman" w:cs="Times New Roman"/>
          <w:sz w:val="24"/>
          <w:szCs w:val="24"/>
          <w:lang w:val="nb-NO"/>
        </w:rPr>
        <w:t>S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>enter for vitenskapsteori, UiB</w:t>
      </w:r>
      <w:r w:rsidR="00CF26D7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. Stillingen tilbys Henrik Berg -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forsker med spesialfelt på 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Evidenc</w:t>
      </w:r>
      <w:r w:rsidR="00CF26D7" w:rsidRPr="007D427A">
        <w:rPr>
          <w:rFonts w:ascii="Times New Roman" w:hAnsi="Times New Roman" w:cs="Times New Roman"/>
          <w:sz w:val="24"/>
          <w:szCs w:val="24"/>
          <w:lang w:val="nb-NO"/>
        </w:rPr>
        <w:t>e</w:t>
      </w:r>
      <w:proofErr w:type="spellEnd"/>
      <w:r w:rsidR="00CF26D7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CF26D7" w:rsidRPr="007D427A">
        <w:rPr>
          <w:rFonts w:ascii="Times New Roman" w:hAnsi="Times New Roman" w:cs="Times New Roman"/>
          <w:sz w:val="24"/>
          <w:szCs w:val="24"/>
          <w:lang w:val="nb-NO"/>
        </w:rPr>
        <w:t>based</w:t>
      </w:r>
      <w:proofErr w:type="spellEnd"/>
      <w:r w:rsidR="00CF26D7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CF26D7" w:rsidRPr="007D427A">
        <w:rPr>
          <w:rFonts w:ascii="Times New Roman" w:hAnsi="Times New Roman" w:cs="Times New Roman"/>
          <w:sz w:val="24"/>
          <w:szCs w:val="24"/>
          <w:lang w:val="nb-NO"/>
        </w:rPr>
        <w:t>pratice</w:t>
      </w:r>
      <w:proofErr w:type="spellEnd"/>
      <w:r w:rsidR="00CF26D7" w:rsidRPr="007D427A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086E2112" w14:textId="6644DC6B" w:rsidR="00656B45" w:rsidRPr="007D427A" w:rsidRDefault="00656B45" w:rsidP="00656B45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sz w:val="24"/>
          <w:szCs w:val="24"/>
          <w:lang w:val="nb-NO"/>
        </w:rPr>
        <w:t>Forsker –</w:t>
      </w:r>
      <w:r w:rsidR="00E44402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E44402" w:rsidRPr="007D427A">
        <w:rPr>
          <w:rFonts w:ascii="Times New Roman" w:hAnsi="Times New Roman" w:cs="Times New Roman"/>
          <w:sz w:val="24"/>
          <w:szCs w:val="24"/>
          <w:lang w:val="nb-NO"/>
        </w:rPr>
        <w:t>Gemma</w:t>
      </w:r>
      <w:proofErr w:type="spellEnd"/>
      <w:r w:rsidR="00E44402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Hughes</w:t>
      </w:r>
      <w:r w:rsidR="004A438D">
        <w:rPr>
          <w:rFonts w:ascii="Times New Roman" w:hAnsi="Times New Roman" w:cs="Times New Roman"/>
          <w:sz w:val="24"/>
          <w:szCs w:val="24"/>
          <w:lang w:val="nb-NO"/>
        </w:rPr>
        <w:t xml:space="preserve"> – sammen med Oxford </w:t>
      </w:r>
      <w:proofErr w:type="spellStart"/>
      <w:r w:rsidR="004A438D">
        <w:rPr>
          <w:rFonts w:ascii="Times New Roman" w:hAnsi="Times New Roman" w:cs="Times New Roman"/>
          <w:sz w:val="24"/>
          <w:szCs w:val="24"/>
          <w:lang w:val="nb-NO"/>
        </w:rPr>
        <w:t>University</w:t>
      </w:r>
      <w:proofErr w:type="spellEnd"/>
      <w:r w:rsidR="004A438D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3D78BD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3D78BD" w:rsidRPr="007D427A">
        <w:rPr>
          <w:rFonts w:ascii="Times New Roman" w:hAnsi="Times New Roman" w:cs="Times New Roman"/>
          <w:sz w:val="24"/>
          <w:szCs w:val="24"/>
          <w:lang w:val="nb-NO"/>
        </w:rPr>
        <w:t>MSc</w:t>
      </w:r>
      <w:proofErr w:type="spellEnd"/>
      <w:r w:rsidR="003D78BD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3D78BD" w:rsidRPr="007D427A">
        <w:rPr>
          <w:rFonts w:ascii="Times New Roman" w:hAnsi="Times New Roman" w:cs="Times New Roman"/>
          <w:sz w:val="24"/>
          <w:szCs w:val="24"/>
          <w:lang w:val="nb-NO"/>
        </w:rPr>
        <w:t>Translation</w:t>
      </w:r>
      <w:proofErr w:type="spellEnd"/>
      <w:r w:rsidR="003D78BD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Health Sciences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(finansiert av </w:t>
      </w:r>
      <w:r w:rsidR="00E44402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NFR-prosjekt på 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OsloMet</w:t>
      </w:r>
      <w:proofErr w:type="spellEnd"/>
      <w:r w:rsidRPr="007D427A">
        <w:rPr>
          <w:rFonts w:ascii="Times New Roman" w:hAnsi="Times New Roman" w:cs="Times New Roman"/>
          <w:sz w:val="24"/>
          <w:szCs w:val="24"/>
          <w:lang w:val="nb-NO"/>
        </w:rPr>
        <w:t>)</w:t>
      </w:r>
    </w:p>
    <w:p w14:paraId="03F75F0C" w14:textId="0B701D83" w:rsidR="00CB7CAA" w:rsidRPr="007D427A" w:rsidRDefault="00656B45" w:rsidP="00656B45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Gjesteforsker 1 måned pr år </w:t>
      </w:r>
      <w:r w:rsidR="00054B7F">
        <w:rPr>
          <w:rFonts w:ascii="Times New Roman" w:hAnsi="Times New Roman" w:cs="Times New Roman"/>
          <w:sz w:val="24"/>
          <w:szCs w:val="24"/>
          <w:lang w:val="nb-NO"/>
        </w:rPr>
        <w:t xml:space="preserve">Professor 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Trisha</w:t>
      </w:r>
      <w:proofErr w:type="spellEnd"/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Greenhalg</w:t>
      </w:r>
      <w:proofErr w:type="spellEnd"/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, Oxford 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University</w:t>
      </w:r>
      <w:proofErr w:type="spellEnd"/>
      <w:r w:rsidR="00054B7F">
        <w:rPr>
          <w:rFonts w:ascii="Times New Roman" w:hAnsi="Times New Roman" w:cs="Times New Roman"/>
          <w:sz w:val="24"/>
          <w:szCs w:val="24"/>
          <w:lang w:val="nb-NO"/>
        </w:rPr>
        <w:t xml:space="preserve"> (utnevnes til æresdoktor ved fakultetet).</w:t>
      </w:r>
    </w:p>
    <w:p w14:paraId="440608FB" w14:textId="77777777" w:rsidR="00E44402" w:rsidRPr="007D427A" w:rsidRDefault="00E44402" w:rsidP="00656B45">
      <w:pPr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7D427A">
        <w:rPr>
          <w:rFonts w:ascii="Times New Roman" w:hAnsi="Times New Roman" w:cs="Times New Roman"/>
          <w:sz w:val="24"/>
          <w:szCs w:val="24"/>
          <w:u w:val="single"/>
          <w:lang w:val="nb-NO"/>
        </w:rPr>
        <w:t xml:space="preserve">Utlyst: </w:t>
      </w:r>
    </w:p>
    <w:p w14:paraId="369352CF" w14:textId="3419EC49" w:rsidR="00E44402" w:rsidRPr="004A438D" w:rsidRDefault="00E44402" w:rsidP="00656B45">
      <w:pPr>
        <w:rPr>
          <w:rFonts w:ascii="Times New Roman" w:hAnsi="Times New Roman" w:cs="Times New Roman"/>
          <w:b/>
          <w:sz w:val="24"/>
          <w:szCs w:val="24"/>
        </w:rPr>
      </w:pP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4-årig 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postdoc</w:t>
      </w:r>
      <w:proofErr w:type="spellEnd"/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i utdanningsforskning rettet mot utvikling, evaluering og forskning på digitalt og psykososialt læringsmiljø i helseprofesjonsutdanningene. </w:t>
      </w:r>
      <w:proofErr w:type="spellStart"/>
      <w:r w:rsidRPr="004A438D">
        <w:rPr>
          <w:rFonts w:ascii="Times New Roman" w:hAnsi="Times New Roman" w:cs="Times New Roman"/>
          <w:sz w:val="24"/>
          <w:szCs w:val="24"/>
        </w:rPr>
        <w:t>Knyttet</w:t>
      </w:r>
      <w:proofErr w:type="spellEnd"/>
      <w:r w:rsidRPr="004A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8D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4A438D">
        <w:rPr>
          <w:rFonts w:ascii="Times New Roman" w:hAnsi="Times New Roman" w:cs="Times New Roman"/>
          <w:sz w:val="24"/>
          <w:szCs w:val="24"/>
        </w:rPr>
        <w:t xml:space="preserve"> </w:t>
      </w:r>
      <w:r w:rsidRPr="004A438D">
        <w:rPr>
          <w:rFonts w:ascii="Times New Roman" w:hAnsi="Times New Roman" w:cs="Times New Roman"/>
          <w:b/>
          <w:sz w:val="24"/>
          <w:szCs w:val="24"/>
        </w:rPr>
        <w:t>WP1</w:t>
      </w:r>
    </w:p>
    <w:p w14:paraId="30049EBA" w14:textId="3C4A0F9A" w:rsidR="00CE68D3" w:rsidRPr="004A438D" w:rsidRDefault="00CE68D3" w:rsidP="00656B45">
      <w:pPr>
        <w:rPr>
          <w:rFonts w:ascii="Times New Roman" w:hAnsi="Times New Roman" w:cs="Times New Roman"/>
          <w:sz w:val="24"/>
          <w:szCs w:val="24"/>
        </w:rPr>
      </w:pPr>
    </w:p>
    <w:p w14:paraId="49562A68" w14:textId="2046C34B" w:rsidR="00656B45" w:rsidRDefault="00656B45" w:rsidP="00656B4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38D">
        <w:rPr>
          <w:rFonts w:ascii="Times New Roman" w:hAnsi="Times New Roman" w:cs="Times New Roman"/>
          <w:b/>
          <w:sz w:val="24"/>
          <w:szCs w:val="24"/>
        </w:rPr>
        <w:t>Publikasjoner</w:t>
      </w:r>
      <w:proofErr w:type="spellEnd"/>
      <w:r w:rsidRPr="004A438D">
        <w:rPr>
          <w:rFonts w:ascii="Times New Roman" w:hAnsi="Times New Roman" w:cs="Times New Roman"/>
          <w:b/>
          <w:sz w:val="24"/>
          <w:szCs w:val="24"/>
        </w:rPr>
        <w:t>:</w:t>
      </w:r>
      <w:r w:rsidR="004A43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BEDA9A" w14:textId="422B138A" w:rsidR="004A438D" w:rsidRPr="004A438D" w:rsidRDefault="004A438D" w:rsidP="00656B45">
      <w:pPr>
        <w:rPr>
          <w:rFonts w:ascii="Times New Roman" w:hAnsi="Times New Roman" w:cs="Times New Roman"/>
          <w:sz w:val="24"/>
          <w:szCs w:val="24"/>
        </w:rPr>
      </w:pPr>
      <w:r w:rsidRPr="004A438D">
        <w:rPr>
          <w:rFonts w:ascii="Times New Roman" w:hAnsi="Times New Roman" w:cs="Times New Roman"/>
          <w:sz w:val="24"/>
          <w:szCs w:val="24"/>
        </w:rPr>
        <w:t xml:space="preserve">Nature </w:t>
      </w:r>
      <w:proofErr w:type="gramStart"/>
      <w:r w:rsidRPr="004A438D">
        <w:rPr>
          <w:rFonts w:ascii="Times New Roman" w:hAnsi="Times New Roman" w:cs="Times New Roman"/>
          <w:sz w:val="24"/>
          <w:szCs w:val="24"/>
        </w:rPr>
        <w:t>Medicine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Engebretsen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Ottersen</w:t>
      </w:r>
      <w:proofErr w:type="spellEnd"/>
    </w:p>
    <w:p w14:paraId="51B8AE29" w14:textId="2D2F5714" w:rsidR="006F5B56" w:rsidRPr="007D427A" w:rsidRDefault="006F5B56" w:rsidP="006F5B56">
      <w:pPr>
        <w:pStyle w:val="BrdtekstA"/>
        <w:rPr>
          <w:rFonts w:ascii="Times New Roman" w:hAnsi="Times New Roman" w:cs="Times New Roman"/>
          <w:bCs/>
          <w:color w:val="212121"/>
          <w:sz w:val="24"/>
          <w:szCs w:val="24"/>
          <w:u w:color="212121"/>
          <w:shd w:val="clear" w:color="auto" w:fill="FFFFFF"/>
        </w:rPr>
      </w:pPr>
      <w:r w:rsidRPr="007D427A"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 w:rsidRPr="007D427A">
        <w:rPr>
          <w:rFonts w:ascii="Times New Roman" w:hAnsi="Times New Roman" w:cs="Times New Roman"/>
          <w:sz w:val="24"/>
          <w:szCs w:val="24"/>
        </w:rPr>
        <w:t>Bulletin  -</w:t>
      </w:r>
      <w:proofErr w:type="gramEnd"/>
      <w:r w:rsidRPr="007D427A">
        <w:rPr>
          <w:rFonts w:ascii="Times New Roman" w:hAnsi="Times New Roman" w:cs="Times New Roman"/>
          <w:sz w:val="24"/>
          <w:szCs w:val="24"/>
        </w:rPr>
        <w:t xml:space="preserve"> Editorial </w:t>
      </w:r>
      <w:r w:rsidRPr="007D427A">
        <w:rPr>
          <w:rFonts w:ascii="Times New Roman" w:hAnsi="Times New Roman" w:cs="Times New Roman"/>
          <w:color w:val="212121"/>
          <w:sz w:val="24"/>
          <w:szCs w:val="24"/>
        </w:rPr>
        <w:t>“C</w:t>
      </w:r>
      <w:r w:rsidRPr="007D427A">
        <w:rPr>
          <w:rFonts w:ascii="Times New Roman" w:hAnsi="Times New Roman" w:cs="Times New Roman"/>
          <w:bCs/>
          <w:color w:val="212121"/>
          <w:sz w:val="24"/>
          <w:szCs w:val="24"/>
          <w:u w:color="212121"/>
          <w:shd w:val="clear" w:color="auto" w:fill="FFFFFF"/>
        </w:rPr>
        <w:t>OVID-19 and SDG-based healthcare decisions” (Heggen, Sandset, Engebretsen</w:t>
      </w:r>
      <w:r>
        <w:rPr>
          <w:rFonts w:ascii="Times New Roman" w:hAnsi="Times New Roman" w:cs="Times New Roman"/>
          <w:bCs/>
          <w:color w:val="212121"/>
          <w:sz w:val="24"/>
          <w:szCs w:val="24"/>
          <w:u w:color="212121"/>
          <w:shd w:val="clear" w:color="auto" w:fill="FFFFFF"/>
        </w:rPr>
        <w:t xml:space="preserve"> – to be published</w:t>
      </w:r>
      <w:r w:rsidR="004A438D">
        <w:rPr>
          <w:rFonts w:ascii="Times New Roman" w:hAnsi="Times New Roman" w:cs="Times New Roman"/>
          <w:bCs/>
          <w:color w:val="212121"/>
          <w:sz w:val="24"/>
          <w:szCs w:val="24"/>
          <w:u w:color="212121"/>
          <w:shd w:val="clear" w:color="auto" w:fill="FFFFFF"/>
        </w:rPr>
        <w:t xml:space="preserve"> October</w:t>
      </w:r>
      <w:r w:rsidRPr="007D427A">
        <w:rPr>
          <w:rFonts w:ascii="Times New Roman" w:hAnsi="Times New Roman" w:cs="Times New Roman"/>
          <w:bCs/>
          <w:color w:val="212121"/>
          <w:sz w:val="24"/>
          <w:szCs w:val="24"/>
          <w:u w:color="212121"/>
          <w:shd w:val="clear" w:color="auto" w:fill="FFFFFF"/>
        </w:rPr>
        <w:t>)</w:t>
      </w:r>
    </w:p>
    <w:p w14:paraId="76D16131" w14:textId="77777777" w:rsidR="00B65282" w:rsidRPr="007D427A" w:rsidRDefault="00B65282" w:rsidP="00B65282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nb-NO"/>
        </w:rPr>
      </w:pPr>
      <w:r w:rsidRPr="007D42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nb-NO"/>
        </w:rPr>
        <w:t xml:space="preserve">Sandset, Tony Joakim &amp; Engebretsen, Eivind (2020). En bærekraftig livspolitikk. </w:t>
      </w:r>
      <w:r w:rsidRPr="007D427A">
        <w:rPr>
          <w:rStyle w:val="Emphasis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nb-NO"/>
        </w:rPr>
        <w:t>Morgenbladet</w:t>
      </w:r>
      <w:r w:rsidRPr="007D42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nb-NO"/>
        </w:rPr>
        <w:t>.  ISSN 0805-3847.</w:t>
      </w:r>
    </w:p>
    <w:p w14:paraId="598A8AD0" w14:textId="77777777" w:rsidR="00B65282" w:rsidRPr="007D427A" w:rsidRDefault="00B65282" w:rsidP="00B65282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nb-NO"/>
        </w:rPr>
      </w:pPr>
    </w:p>
    <w:p w14:paraId="24C65351" w14:textId="77777777" w:rsidR="00306E95" w:rsidRDefault="00B65282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nb-NO"/>
        </w:rPr>
        <w:t xml:space="preserve">Engebretsen, Heggen, Askheim &amp; Lillehagen: Bare en drøm? </w:t>
      </w:r>
      <w:r w:rsidRPr="00C2653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nb-NO"/>
        </w:rPr>
        <w:t>Debattartikkel i Dagsavisen 20.januar 2020</w:t>
      </w:r>
      <w:r w:rsidRPr="00C2653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5CD762FE" w14:textId="77777777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2766EAEB" w14:textId="77777777" w:rsidR="00306E95" w:rsidRDefault="006F5B56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D427A">
        <w:rPr>
          <w:rFonts w:ascii="Times New Roman" w:eastAsia="Times New Roman" w:hAnsi="Times New Roman" w:cs="Times New Roman"/>
          <w:color w:val="444444"/>
          <w:sz w:val="24"/>
          <w:szCs w:val="24"/>
          <w:lang w:val="nb-NO"/>
        </w:rPr>
        <w:lastRenderedPageBreak/>
        <w:t>Sandset, Tony Joakim; Heggen, Kristin &amp; Engebretsen, Eivind (2020). </w:t>
      </w:r>
      <w:r w:rsidRPr="007D427A">
        <w:rPr>
          <w:rFonts w:ascii="Times New Roman" w:eastAsia="Times New Roman" w:hAnsi="Times New Roman" w:cs="Times New Roman"/>
          <w:color w:val="444444"/>
          <w:sz w:val="24"/>
          <w:szCs w:val="24"/>
        </w:rPr>
        <w:t>What we need is a sustainable politics of life</w:t>
      </w:r>
      <w:proofErr w:type="gramStart"/>
      <w:r w:rsidRPr="007D427A">
        <w:rPr>
          <w:rFonts w:ascii="Times New Roman" w:eastAsia="Times New Roman" w:hAnsi="Times New Roman" w:cs="Times New Roman"/>
          <w:color w:val="444444"/>
          <w:sz w:val="24"/>
          <w:szCs w:val="24"/>
        </w:rPr>
        <w:t>..</w:t>
      </w:r>
      <w:proofErr w:type="gramEnd"/>
      <w:r w:rsidRPr="007D427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7" w:history="1">
        <w:r w:rsidRPr="007D427A">
          <w:rPr>
            <w:rFonts w:ascii="Times New Roman" w:eastAsia="Times New Roman" w:hAnsi="Times New Roman" w:cs="Times New Roman"/>
            <w:i/>
            <w:iCs/>
            <w:color w:val="2771BB"/>
            <w:sz w:val="24"/>
            <w:szCs w:val="24"/>
            <w:u w:val="single"/>
            <w:bdr w:val="none" w:sz="0" w:space="0" w:color="auto" w:frame="1"/>
          </w:rPr>
          <w:t>The Lancet</w:t>
        </w:r>
      </w:hyperlink>
      <w:r w:rsidRPr="007D427A">
        <w:rPr>
          <w:rFonts w:ascii="Times New Roman" w:eastAsia="Times New Roman" w:hAnsi="Times New Roman" w:cs="Times New Roman"/>
          <w:color w:val="444444"/>
          <w:sz w:val="24"/>
          <w:szCs w:val="24"/>
        </w:rPr>
        <w:t>.  (Comme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nting on a commentary from editor-in-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chief </w:t>
      </w:r>
      <w:r w:rsidRPr="007D427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R</w:t>
      </w:r>
      <w:proofErr w:type="gramEnd"/>
      <w:r w:rsidRPr="007D427A">
        <w:rPr>
          <w:rFonts w:ascii="Times New Roman" w:eastAsia="Times New Roman" w:hAnsi="Times New Roman" w:cs="Times New Roman"/>
          <w:color w:val="444444"/>
          <w:sz w:val="24"/>
          <w:szCs w:val="24"/>
        </w:rPr>
        <w:t>. Horton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Pr="007D427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14:paraId="19318EE3" w14:textId="77777777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FA7DC4" w14:textId="77777777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E95">
        <w:rPr>
          <w:rFonts w:ascii="Times New Roman" w:hAnsi="Times New Roman" w:cs="Times New Roman"/>
          <w:sz w:val="24"/>
          <w:szCs w:val="24"/>
          <w:lang w:val="nb-NO"/>
        </w:rPr>
        <w:t xml:space="preserve">Engebretsen, E; Wahlberg, A; Ottersen, OP. 2020. </w:t>
      </w:r>
      <w:r w:rsidRPr="007D427A">
        <w:rPr>
          <w:rFonts w:ascii="Times New Roman" w:hAnsi="Times New Roman" w:cs="Times New Roman"/>
          <w:sz w:val="24"/>
          <w:szCs w:val="24"/>
        </w:rPr>
        <w:t>Counter innovations. Responsibility of universities to act on the SDGs. In: Brink, C (</w:t>
      </w:r>
      <w:proofErr w:type="gramStart"/>
      <w:r w:rsidRPr="007D427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427A">
        <w:rPr>
          <w:rFonts w:ascii="Times New Roman" w:hAnsi="Times New Roman" w:cs="Times New Roman"/>
          <w:sz w:val="24"/>
          <w:szCs w:val="24"/>
        </w:rPr>
        <w:t>.). The Responsive University. Leiden: Brill Publishing.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EF33C" w14:textId="77777777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C917FF" w14:textId="77777777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</w:pPr>
    </w:p>
    <w:p w14:paraId="1A83628B" w14:textId="77777777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</w:pPr>
    </w:p>
    <w:p w14:paraId="60DA88E2" w14:textId="28FBF902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</w:pPr>
    </w:p>
    <w:p w14:paraId="658C786C" w14:textId="77777777" w:rsidR="001D2EA3" w:rsidRDefault="001D2EA3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</w:pPr>
    </w:p>
    <w:p w14:paraId="36A69E26" w14:textId="3D682EDC" w:rsidR="00306E95" w:rsidRP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D427A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>Book</w:t>
      </w:r>
      <w:r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 xml:space="preserve"> &amp; report</w:t>
      </w:r>
      <w:r w:rsidRPr="007D427A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>:</w:t>
      </w:r>
    </w:p>
    <w:p w14:paraId="46BA2236" w14:textId="59080F23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723DC07" w14:textId="77777777" w:rsidR="00306E95" w:rsidRDefault="006F5B56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Sandset, T., Heggen, K. &amp; Engebretsen, E.: </w:t>
      </w:r>
      <w:r w:rsidRPr="007D427A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Pr="007D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Sustainable Sexual Health: </w:t>
      </w:r>
      <w:proofErr w:type="spellStart"/>
      <w:r w:rsidRPr="007D427A">
        <w:rPr>
          <w:rFonts w:ascii="Times New Roman" w:eastAsia="Times New Roman" w:hAnsi="Times New Roman" w:cs="Times New Roman"/>
          <w:color w:val="000000"/>
          <w:sz w:val="24"/>
          <w:szCs w:val="24"/>
        </w:rPr>
        <w:t>Analysing</w:t>
      </w:r>
      <w:proofErr w:type="spellEnd"/>
      <w:r w:rsidRPr="007D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Implementation of the SDGs. </w:t>
      </w:r>
      <w:r w:rsidRPr="006F5B56">
        <w:rPr>
          <w:rFonts w:ascii="Times New Roman" w:eastAsia="Times New Roman" w:hAnsi="Times New Roman" w:cs="Times New Roman"/>
          <w:color w:val="000000"/>
          <w:sz w:val="24"/>
          <w:szCs w:val="24"/>
        </w:rPr>
        <w:t>Accepted for publication, Routledge &amp; CRC Press</w:t>
      </w:r>
      <w:r w:rsidR="00306E95" w:rsidRPr="00306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98F27" w14:textId="77777777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2E2AC2A7" w14:textId="3AC23393" w:rsidR="00306E95" w:rsidRDefault="00FC7F4D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sz w:val="24"/>
          <w:szCs w:val="24"/>
          <w:lang w:val="nb-NO"/>
        </w:rPr>
        <w:t>WHO-rapport</w:t>
      </w:r>
      <w:r w:rsidR="00AF0017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om helsebeslutningers kulturelle kontekster, ledet av E</w:t>
      </w:r>
      <w:r w:rsidR="00953765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ivind </w:t>
      </w:r>
      <w:proofErr w:type="gramStart"/>
      <w:r w:rsidR="00953765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Engebretsen </w:t>
      </w:r>
      <w:r w:rsidR="00AF0017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med</w:t>
      </w:r>
      <w:proofErr w:type="gramEnd"/>
      <w:r w:rsidR="00AF0017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T Greenhalgh som deltaker. Lanseres høst</w:t>
      </w:r>
      <w:r w:rsidR="00953765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2020</w:t>
      </w:r>
      <w:r w:rsidR="00AF0017" w:rsidRPr="007D427A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47415057" w14:textId="77777777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1B994923" w14:textId="77777777" w:rsidR="00306E95" w:rsidRDefault="00656B4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b/>
          <w:sz w:val="24"/>
          <w:szCs w:val="24"/>
          <w:lang w:val="nb-NO"/>
        </w:rPr>
        <w:t>Forskningssøknader sendt fra SHE:</w:t>
      </w:r>
      <w:r w:rsidR="00306E9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6706AD02" w14:textId="77777777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47F72A2D" w14:textId="77777777" w:rsidR="00306E95" w:rsidRDefault="00656B4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sz w:val="24"/>
          <w:szCs w:val="24"/>
          <w:lang w:val="nb-NO"/>
        </w:rPr>
        <w:t>3 NFR-søknader</w:t>
      </w:r>
      <w:r w:rsidR="001C70C5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(Sandset, Lillehagen, Engebretsen)</w:t>
      </w:r>
      <w:r w:rsidR="00953765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En søknad om antibiotika-styring, en om COVID-19 og den tredje om EBMs historie</w:t>
      </w:r>
      <w:r w:rsidR="00306E9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290E098B" w14:textId="77777777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520E03D4" w14:textId="7019CE58" w:rsidR="00FC7F4D" w:rsidRDefault="00FC7F4D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1 </w:t>
      </w:r>
      <w:proofErr w:type="spellStart"/>
      <w:r w:rsidRPr="007D427A">
        <w:rPr>
          <w:rFonts w:ascii="Times New Roman" w:hAnsi="Times New Roman" w:cs="Times New Roman"/>
          <w:sz w:val="24"/>
          <w:szCs w:val="24"/>
          <w:lang w:val="nb-NO"/>
        </w:rPr>
        <w:t>Synergy</w:t>
      </w:r>
      <w:proofErr w:type="spellEnd"/>
      <w:r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 grant ERC </w:t>
      </w:r>
      <w:r w:rsidR="001C70C5" w:rsidRPr="007D427A">
        <w:rPr>
          <w:rFonts w:ascii="Times New Roman" w:hAnsi="Times New Roman" w:cs="Times New Roman"/>
          <w:sz w:val="24"/>
          <w:szCs w:val="24"/>
          <w:lang w:val="nb-NO"/>
        </w:rPr>
        <w:t xml:space="preserve">(Engebretsen &amp; Greenhalgh) </w:t>
      </w:r>
      <w:r w:rsidRPr="007D427A">
        <w:rPr>
          <w:rFonts w:ascii="Times New Roman" w:hAnsi="Times New Roman" w:cs="Times New Roman"/>
          <w:sz w:val="24"/>
          <w:szCs w:val="24"/>
          <w:lang w:val="nb-NO"/>
        </w:rPr>
        <w:t>(topp evaluering, ingen bevilgning)</w:t>
      </w:r>
    </w:p>
    <w:p w14:paraId="580C8AD1" w14:textId="74366776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662C1D84" w14:textId="45753056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3BCC35D9" w14:textId="243AA12C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7845D891" w14:textId="2A922CBC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44CAFE17" w14:textId="3A82915F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3E0FBB42" w14:textId="7C8FB355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2FDFB459" w14:textId="34168689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5F340531" w14:textId="69B81751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56637B8E" w14:textId="4187DD76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1447E0C5" w14:textId="2486A46F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5C5EF902" w14:textId="4283B4E4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51BF6FA2" w14:textId="2FB3ED74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24A9386F" w14:textId="0AE6C422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51FEFC9B" w14:textId="3E2D9F40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77432506" w14:textId="65F06205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51ED49FC" w14:textId="173C1F2B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78846732" w14:textId="0A77DA4F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32FEC6F7" w14:textId="7323C965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3EF21576" w14:textId="682E2DC0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4E9E0F71" w14:textId="20C34316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7DF15F15" w14:textId="2FD99C65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4A519A98" w14:textId="37A49322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3FAD57FE" w14:textId="7815808A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6BF12318" w14:textId="1CDC3E64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485240BE" w14:textId="168A9EA1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5EF445A7" w14:textId="5C20F63A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7792F1BF" w14:textId="5B51350E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556D3FEA" w14:textId="5B39C813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52BD7976" w14:textId="49E987AC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1F06A93A" w14:textId="5D96E472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00C6C31B" w14:textId="77777777" w:rsidR="00054B7F" w:rsidRDefault="00054B7F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538D71F7" w14:textId="745A01CB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3C03CC9F" w14:textId="78CDBD9C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07EFFF50" w14:textId="1D225A6F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49F41AE8" w14:textId="34B9142B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3B477FF3" w14:textId="41046E4F" w:rsidR="00306E95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6208AF27" w14:textId="77777777" w:rsidR="00306E95" w:rsidRPr="007D427A" w:rsidRDefault="00306E95" w:rsidP="00306E95">
      <w:pPr>
        <w:pBdr>
          <w:bottom w:val="single" w:sz="18" w:space="11" w:color="EAEAEA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</w:p>
    <w:p w14:paraId="7EB5C643" w14:textId="77777777" w:rsidR="00FC7F4D" w:rsidRDefault="00FC7F4D" w:rsidP="00656B45">
      <w:pPr>
        <w:rPr>
          <w:lang w:val="nb-NO"/>
        </w:rPr>
      </w:pPr>
    </w:p>
    <w:p w14:paraId="1E83E7E9" w14:textId="77777777" w:rsidR="00656B45" w:rsidRDefault="00656B45" w:rsidP="00656B45">
      <w:pPr>
        <w:rPr>
          <w:lang w:val="nb-NO"/>
        </w:rPr>
      </w:pPr>
    </w:p>
    <w:p w14:paraId="45649AF4" w14:textId="77777777" w:rsidR="00656B45" w:rsidRPr="00656B45" w:rsidRDefault="00656B45" w:rsidP="00656B45">
      <w:pPr>
        <w:rPr>
          <w:lang w:val="nb-NO"/>
        </w:rPr>
      </w:pPr>
    </w:p>
    <w:sectPr w:rsidR="00656B45" w:rsidRPr="0065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902"/>
    <w:multiLevelType w:val="hybridMultilevel"/>
    <w:tmpl w:val="DBF62C82"/>
    <w:lvl w:ilvl="0" w:tplc="66EE0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6B2"/>
    <w:multiLevelType w:val="multilevel"/>
    <w:tmpl w:val="379E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954B8"/>
    <w:multiLevelType w:val="hybridMultilevel"/>
    <w:tmpl w:val="4CFCAF7E"/>
    <w:lvl w:ilvl="0" w:tplc="8FC62E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431A"/>
    <w:multiLevelType w:val="hybridMultilevel"/>
    <w:tmpl w:val="9888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C2D81"/>
    <w:multiLevelType w:val="hybridMultilevel"/>
    <w:tmpl w:val="CBAAC6A2"/>
    <w:lvl w:ilvl="0" w:tplc="048A674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3553B"/>
    <w:multiLevelType w:val="hybridMultilevel"/>
    <w:tmpl w:val="3D0A058E"/>
    <w:lvl w:ilvl="0" w:tplc="05AE5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0B"/>
    <w:rsid w:val="00054B7F"/>
    <w:rsid w:val="001C70C5"/>
    <w:rsid w:val="001D2EA3"/>
    <w:rsid w:val="001F207E"/>
    <w:rsid w:val="00224C1C"/>
    <w:rsid w:val="0025770B"/>
    <w:rsid w:val="0026337B"/>
    <w:rsid w:val="0027088C"/>
    <w:rsid w:val="002B68FD"/>
    <w:rsid w:val="002E2CFB"/>
    <w:rsid w:val="00306E95"/>
    <w:rsid w:val="00355989"/>
    <w:rsid w:val="003D78BD"/>
    <w:rsid w:val="00477C83"/>
    <w:rsid w:val="004971CD"/>
    <w:rsid w:val="004A19B4"/>
    <w:rsid w:val="004A438D"/>
    <w:rsid w:val="004C6993"/>
    <w:rsid w:val="005620F2"/>
    <w:rsid w:val="00656B45"/>
    <w:rsid w:val="006F5B56"/>
    <w:rsid w:val="00725F7C"/>
    <w:rsid w:val="007D427A"/>
    <w:rsid w:val="00811B25"/>
    <w:rsid w:val="00895AFD"/>
    <w:rsid w:val="008B4A4F"/>
    <w:rsid w:val="00953765"/>
    <w:rsid w:val="00A25977"/>
    <w:rsid w:val="00A31433"/>
    <w:rsid w:val="00AB3A0E"/>
    <w:rsid w:val="00AD208B"/>
    <w:rsid w:val="00AD6B90"/>
    <w:rsid w:val="00AF0017"/>
    <w:rsid w:val="00B65282"/>
    <w:rsid w:val="00B94D11"/>
    <w:rsid w:val="00BB6513"/>
    <w:rsid w:val="00C26531"/>
    <w:rsid w:val="00CB7CAA"/>
    <w:rsid w:val="00CE68D3"/>
    <w:rsid w:val="00CF26D7"/>
    <w:rsid w:val="00DB45A9"/>
    <w:rsid w:val="00E43ACB"/>
    <w:rsid w:val="00E44402"/>
    <w:rsid w:val="00EA431A"/>
    <w:rsid w:val="00EB66F1"/>
    <w:rsid w:val="00FC2A02"/>
    <w:rsid w:val="00F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5206"/>
  <w15:chartTrackingRefBased/>
  <w15:docId w15:val="{703C8858-3A59-4147-A1B5-54490367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B45"/>
    <w:pPr>
      <w:ind w:left="720"/>
      <w:contextualSpacing/>
    </w:pPr>
  </w:style>
  <w:style w:type="paragraph" w:customStyle="1" w:styleId="BrdtekstA">
    <w:name w:val="Brødtekst A"/>
    <w:link w:val="BrdtekstAChar"/>
    <w:rsid w:val="00CB7C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nb-NO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dtekstAChar">
    <w:name w:val="Brødtekst A Char"/>
    <w:basedOn w:val="DefaultParagraphFont"/>
    <w:link w:val="BrdtekstA"/>
    <w:rsid w:val="00CB7CAA"/>
    <w:rPr>
      <w:rFonts w:ascii="Calibri" w:eastAsia="Arial Unicode MS" w:hAnsi="Calibri" w:cs="Arial Unicode MS"/>
      <w:color w:val="000000"/>
      <w:u w:color="000000"/>
      <w:bdr w:val="nil"/>
      <w:lang w:eastAsia="nb-NO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AF0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1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0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017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AF0017"/>
    <w:rPr>
      <w:i/>
      <w:iCs/>
    </w:rPr>
  </w:style>
  <w:style w:type="character" w:styleId="Hyperlink">
    <w:name w:val="Hyperlink"/>
    <w:basedOn w:val="DefaultParagraphFont"/>
    <w:uiPriority w:val="99"/>
    <w:unhideWhenUsed/>
    <w:rsid w:val="00AF0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sevier.com/wps/find/journaldescription.cws_home/31066/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casts.apple.com/us/podcast/in-pursuit-of-development/id1517346182" TargetMode="External"/><Relationship Id="rId5" Type="http://schemas.openxmlformats.org/officeDocument/2006/relationships/hyperlink" Target="https://www.sum.uio.no/english/sdg/studies/SUM45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Margrete Heggen</dc:creator>
  <cp:keywords/>
  <dc:description/>
  <cp:lastModifiedBy>Kristin Margrete Heggen</cp:lastModifiedBy>
  <cp:revision>2</cp:revision>
  <dcterms:created xsi:type="dcterms:W3CDTF">2020-09-13T08:33:00Z</dcterms:created>
  <dcterms:modified xsi:type="dcterms:W3CDTF">2020-09-13T08:33:00Z</dcterms:modified>
</cp:coreProperties>
</file>