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3524" w14:textId="14018CF6" w:rsidR="00E876E0" w:rsidRDefault="004264FD" w:rsidP="004264FD">
      <w:pPr>
        <w:spacing w:after="0"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Etnisitet og </w:t>
      </w:r>
      <w:r w:rsidR="004E0429">
        <w:rPr>
          <w:rFonts w:ascii="Times New Roman" w:hAnsi="Times New Roman" w:cs="Times New Roman"/>
          <w:b/>
          <w:sz w:val="24"/>
          <w:szCs w:val="24"/>
          <w:u w:val="single"/>
        </w:rPr>
        <w:t>racial bias</w:t>
      </w:r>
      <w:r>
        <w:rPr>
          <w:rFonts w:ascii="Times New Roman" w:hAnsi="Times New Roman" w:cs="Times New Roman"/>
          <w:b/>
          <w:sz w:val="24"/>
          <w:szCs w:val="24"/>
          <w:u w:val="single"/>
        </w:rPr>
        <w:t>: Begrepsbruk i forskning og utdanning ved Medisinsk Fakultet</w:t>
      </w:r>
    </w:p>
    <w:p w14:paraId="368F9C93" w14:textId="5928722E" w:rsidR="00AA440B" w:rsidRDefault="004264FD" w:rsidP="00AA440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Nyere forskning fra USA og England har </w:t>
      </w:r>
      <w:r w:rsidR="00AA440B">
        <w:rPr>
          <w:rFonts w:ascii="Times New Roman" w:hAnsi="Times New Roman" w:cs="Times New Roman"/>
          <w:sz w:val="24"/>
          <w:szCs w:val="24"/>
        </w:rPr>
        <w:t>vist</w:t>
      </w:r>
      <w:r>
        <w:rPr>
          <w:rFonts w:ascii="Times New Roman" w:hAnsi="Times New Roman" w:cs="Times New Roman"/>
          <w:sz w:val="24"/>
          <w:szCs w:val="24"/>
        </w:rPr>
        <w:t xml:space="preserve"> hvordan så-</w:t>
      </w:r>
      <w:r w:rsidR="004E0429">
        <w:rPr>
          <w:rFonts w:ascii="Times New Roman" w:hAnsi="Times New Roman" w:cs="Times New Roman"/>
          <w:sz w:val="24"/>
          <w:szCs w:val="24"/>
        </w:rPr>
        <w:t>kalt ‘</w:t>
      </w:r>
      <w:r>
        <w:rPr>
          <w:rFonts w:ascii="Times New Roman" w:hAnsi="Times New Roman" w:cs="Times New Roman"/>
          <w:sz w:val="24"/>
          <w:szCs w:val="24"/>
        </w:rPr>
        <w:t xml:space="preserve">racial bias’ </w:t>
      </w:r>
      <w:r w:rsidR="00DC26F8">
        <w:rPr>
          <w:rFonts w:ascii="Times New Roman" w:hAnsi="Times New Roman" w:cs="Times New Roman"/>
          <w:sz w:val="24"/>
          <w:szCs w:val="24"/>
        </w:rPr>
        <w:t>i klinikk</w:t>
      </w:r>
      <w:r>
        <w:rPr>
          <w:rFonts w:ascii="Times New Roman" w:hAnsi="Times New Roman" w:cs="Times New Roman"/>
          <w:sz w:val="24"/>
          <w:szCs w:val="24"/>
        </w:rPr>
        <w:t xml:space="preserve"> og</w:t>
      </w:r>
      <w:r w:rsidR="00606F56">
        <w:rPr>
          <w:rFonts w:ascii="Times New Roman" w:hAnsi="Times New Roman" w:cs="Times New Roman"/>
          <w:sz w:val="24"/>
          <w:szCs w:val="24"/>
        </w:rPr>
        <w:t xml:space="preserve"> </w:t>
      </w:r>
      <w:r>
        <w:rPr>
          <w:rFonts w:ascii="Times New Roman" w:hAnsi="Times New Roman" w:cs="Times New Roman"/>
          <w:sz w:val="24"/>
          <w:szCs w:val="24"/>
        </w:rPr>
        <w:t xml:space="preserve"> utdanning </w:t>
      </w:r>
      <w:r w:rsidR="00AA440B">
        <w:rPr>
          <w:rFonts w:ascii="Times New Roman" w:hAnsi="Times New Roman" w:cs="Times New Roman"/>
          <w:sz w:val="24"/>
          <w:szCs w:val="24"/>
        </w:rPr>
        <w:t>kan påvirke</w:t>
      </w:r>
      <w:r>
        <w:rPr>
          <w:rFonts w:ascii="Times New Roman" w:hAnsi="Times New Roman" w:cs="Times New Roman"/>
          <w:sz w:val="24"/>
          <w:szCs w:val="24"/>
        </w:rPr>
        <w:t xml:space="preserve"> helseutfall, samt </w:t>
      </w:r>
      <w:r w:rsidR="00AA440B">
        <w:rPr>
          <w:rFonts w:ascii="Times New Roman" w:hAnsi="Times New Roman" w:cs="Times New Roman"/>
          <w:sz w:val="24"/>
          <w:szCs w:val="24"/>
        </w:rPr>
        <w:t>forsterke</w:t>
      </w:r>
      <w:r>
        <w:rPr>
          <w:rFonts w:ascii="Times New Roman" w:hAnsi="Times New Roman" w:cs="Times New Roman"/>
          <w:sz w:val="24"/>
          <w:szCs w:val="24"/>
        </w:rPr>
        <w:t xml:space="preserve"> stereotyper og helseulikhet. </w:t>
      </w:r>
      <w:r w:rsidR="00AA440B">
        <w:rPr>
          <w:rFonts w:ascii="Times New Roman" w:hAnsi="Times New Roman" w:cs="Times New Roman"/>
          <w:sz w:val="24"/>
          <w:szCs w:val="24"/>
        </w:rPr>
        <w:t xml:space="preserve">Begrepet racial bias har ingen enkel og direkte oversettelse til norsk men vi kan kanskje bruke begrepet ‘rasialiserte fordommer’ eller evt ‘etniske fordommer/bias’. </w:t>
      </w:r>
    </w:p>
    <w:p w14:paraId="3B3644E0" w14:textId="1B27306D" w:rsidR="00602476" w:rsidRDefault="004E0429" w:rsidP="004264F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602476">
        <w:rPr>
          <w:rFonts w:ascii="Times New Roman" w:hAnsi="Times New Roman" w:cs="Times New Roman"/>
          <w:sz w:val="24"/>
          <w:szCs w:val="24"/>
        </w:rPr>
        <w:t xml:space="preserve">I en artikkel av Cerdeña et.al. </w:t>
      </w:r>
      <w:r w:rsidR="00602476">
        <w:rPr>
          <w:rFonts w:ascii="Times New Roman" w:hAnsi="Times New Roman" w:cs="Times New Roman"/>
          <w:sz w:val="24"/>
          <w:szCs w:val="24"/>
        </w:rPr>
        <w:fldChar w:fldCharType="begin"/>
      </w:r>
      <w:r w:rsidR="00602476">
        <w:rPr>
          <w:rFonts w:ascii="Times New Roman" w:hAnsi="Times New Roman" w:cs="Times New Roman"/>
          <w:sz w:val="24"/>
          <w:szCs w:val="24"/>
        </w:rPr>
        <w:instrText xml:space="preserve"> ADDIN EN.CITE &lt;EndNote&gt;&lt;Cite&gt;&lt;Author&gt;Cerdeña&lt;/Author&gt;&lt;Year&gt;2020&lt;/Year&gt;&lt;RecNum&gt;3700&lt;/RecNum&gt;&lt;DisplayText&gt;(Cerdeña, Plaisime, &amp;amp; Tsai, 2020)&lt;/DisplayText&gt;&lt;record&gt;&lt;rec-number&gt;3700&lt;/rec-number&gt;&lt;foreign-keys&gt;&lt;key app="EN" db-id="zet999zaa5azvsedrepp9aaktv2zfs9xdwew" timestamp="1616850901"&gt;3700&lt;/key&gt;&lt;/foreign-keys&gt;&lt;ref-type name="Journal Article"&gt;17&lt;/ref-type&gt;&lt;contributors&gt;&lt;authors&gt;&lt;author&gt;Cerdeña, Jessica P&lt;/author&gt;&lt;author&gt;Plaisime, Marie V&lt;/author&gt;&lt;author&gt;Tsai, Jennifer&lt;/author&gt;&lt;/authors&gt;&lt;/contributors&gt;&lt;titles&gt;&lt;title&gt;From race-based to race-conscious medicine: how anti-racist uprisings call us to act&lt;/title&gt;&lt;secondary-title&gt;The Lancet&lt;/secondary-title&gt;&lt;/titles&gt;&lt;periodical&gt;&lt;full-title&gt;The Lancet&lt;/full-title&gt;&lt;/periodical&gt;&lt;pages&gt;1125-1128&lt;/pages&gt;&lt;volume&gt;396&lt;/volume&gt;&lt;number&gt;10257&lt;/number&gt;&lt;dates&gt;&lt;year&gt;2020&lt;/year&gt;&lt;/dates&gt;&lt;isbn&gt;0140-6736&lt;/isbn&gt;&lt;urls&gt;&lt;/urls&gt;&lt;/record&gt;&lt;/Cite&gt;&lt;/EndNote&gt;</w:instrText>
      </w:r>
      <w:r w:rsidR="00602476">
        <w:rPr>
          <w:rFonts w:ascii="Times New Roman" w:hAnsi="Times New Roman" w:cs="Times New Roman"/>
          <w:sz w:val="24"/>
          <w:szCs w:val="24"/>
        </w:rPr>
        <w:fldChar w:fldCharType="separate"/>
      </w:r>
      <w:r w:rsidR="00602476">
        <w:rPr>
          <w:rFonts w:ascii="Times New Roman" w:hAnsi="Times New Roman" w:cs="Times New Roman"/>
          <w:noProof/>
          <w:sz w:val="24"/>
          <w:szCs w:val="24"/>
        </w:rPr>
        <w:t>(Cerdeña, Plaisime, &amp; Tsai, 2020)</w:t>
      </w:r>
      <w:r w:rsidR="00602476">
        <w:rPr>
          <w:rFonts w:ascii="Times New Roman" w:hAnsi="Times New Roman" w:cs="Times New Roman"/>
          <w:sz w:val="24"/>
          <w:szCs w:val="24"/>
        </w:rPr>
        <w:fldChar w:fldCharType="end"/>
      </w:r>
      <w:r w:rsidR="00602476">
        <w:rPr>
          <w:rFonts w:ascii="Times New Roman" w:hAnsi="Times New Roman" w:cs="Times New Roman"/>
          <w:sz w:val="24"/>
          <w:szCs w:val="24"/>
        </w:rPr>
        <w:t xml:space="preserve"> peker forfatterne på 8 kliniske områder der ‘racial bias’ </w:t>
      </w:r>
      <w:r w:rsidR="00AA440B">
        <w:rPr>
          <w:rFonts w:ascii="Times New Roman" w:hAnsi="Times New Roman" w:cs="Times New Roman"/>
          <w:sz w:val="24"/>
          <w:szCs w:val="24"/>
        </w:rPr>
        <w:t>påvirker</w:t>
      </w:r>
      <w:r w:rsidR="00602476">
        <w:rPr>
          <w:rFonts w:ascii="Times New Roman" w:hAnsi="Times New Roman" w:cs="Times New Roman"/>
          <w:sz w:val="24"/>
          <w:szCs w:val="24"/>
        </w:rPr>
        <w:t xml:space="preserve"> helseutfall for pasienten </w:t>
      </w:r>
      <w:r w:rsidR="00AA440B">
        <w:rPr>
          <w:rFonts w:ascii="Times New Roman" w:hAnsi="Times New Roman" w:cs="Times New Roman"/>
          <w:sz w:val="24"/>
          <w:szCs w:val="24"/>
        </w:rPr>
        <w:t>og bidrar til helseulikhet</w:t>
      </w:r>
      <w:r w:rsidR="00602476">
        <w:rPr>
          <w:rFonts w:ascii="Times New Roman" w:hAnsi="Times New Roman" w:cs="Times New Roman"/>
          <w:sz w:val="24"/>
          <w:szCs w:val="24"/>
        </w:rPr>
        <w:t xml:space="preserve">. De 8 områdene er oppført nedenfor som en tabell tatt fra original artikkelen: </w:t>
      </w:r>
    </w:p>
    <w:p w14:paraId="2BFD1061" w14:textId="77777777" w:rsidR="00602476" w:rsidRDefault="00602476" w:rsidP="00602476">
      <w:pPr>
        <w:spacing w:after="0"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2683B67B" wp14:editId="2328F862">
            <wp:extent cx="5263678" cy="5603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268868" cy="5609323"/>
                    </a:xfrm>
                    <a:prstGeom prst="rect">
                      <a:avLst/>
                    </a:prstGeom>
                  </pic:spPr>
                </pic:pic>
              </a:graphicData>
            </a:graphic>
          </wp:inline>
        </w:drawing>
      </w:r>
    </w:p>
    <w:p w14:paraId="5230C3B5" w14:textId="4332F0ED" w:rsidR="00186476" w:rsidRDefault="00186476" w:rsidP="0060247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5E01E9">
        <w:rPr>
          <w:rFonts w:ascii="Times New Roman" w:hAnsi="Times New Roman" w:cs="Times New Roman"/>
          <w:sz w:val="24"/>
          <w:szCs w:val="24"/>
        </w:rPr>
        <w:t>D</w:t>
      </w:r>
      <w:r>
        <w:rPr>
          <w:rFonts w:ascii="Times New Roman" w:hAnsi="Times New Roman" w:cs="Times New Roman"/>
          <w:sz w:val="24"/>
          <w:szCs w:val="24"/>
        </w:rPr>
        <w:t xml:space="preserve">et </w:t>
      </w:r>
      <w:r w:rsidR="005E01E9">
        <w:rPr>
          <w:rFonts w:ascii="Times New Roman" w:hAnsi="Times New Roman" w:cs="Times New Roman"/>
          <w:sz w:val="24"/>
          <w:szCs w:val="24"/>
        </w:rPr>
        <w:t xml:space="preserve">er </w:t>
      </w:r>
      <w:r>
        <w:rPr>
          <w:rFonts w:ascii="Times New Roman" w:hAnsi="Times New Roman" w:cs="Times New Roman"/>
          <w:sz w:val="24"/>
          <w:szCs w:val="24"/>
        </w:rPr>
        <w:t xml:space="preserve">også en del forskning som </w:t>
      </w:r>
      <w:r w:rsidR="005E01E9">
        <w:rPr>
          <w:rFonts w:ascii="Times New Roman" w:hAnsi="Times New Roman" w:cs="Times New Roman"/>
          <w:sz w:val="24"/>
          <w:szCs w:val="24"/>
        </w:rPr>
        <w:t>finner igjen en del av disse for-dommene eller forutinntatte holdningene</w:t>
      </w:r>
      <w:r w:rsidR="005E01E9" w:rsidDel="005E01E9">
        <w:rPr>
          <w:rFonts w:ascii="Times New Roman" w:hAnsi="Times New Roman" w:cs="Times New Roman"/>
          <w:sz w:val="24"/>
          <w:szCs w:val="24"/>
        </w:rPr>
        <w:t xml:space="preserve"> </w:t>
      </w:r>
      <w:r>
        <w:rPr>
          <w:rFonts w:ascii="Times New Roman" w:hAnsi="Times New Roman" w:cs="Times New Roman"/>
          <w:sz w:val="24"/>
          <w:szCs w:val="24"/>
        </w:rPr>
        <w:t xml:space="preserve">at innenfor undervisning og forskning ved medisinske institusjoner i både England og USA. </w:t>
      </w:r>
      <w:r w:rsidR="005E01E9">
        <w:rPr>
          <w:rFonts w:ascii="Times New Roman" w:hAnsi="Times New Roman" w:cs="Times New Roman"/>
          <w:sz w:val="24"/>
          <w:szCs w:val="24"/>
        </w:rPr>
        <w:t>Studier viser blant annet</w:t>
      </w:r>
      <w:r>
        <w:rPr>
          <w:rFonts w:ascii="Times New Roman" w:hAnsi="Times New Roman" w:cs="Times New Roman"/>
          <w:sz w:val="24"/>
          <w:szCs w:val="24"/>
        </w:rPr>
        <w:t xml:space="preserve"> at </w:t>
      </w:r>
      <w:r w:rsidR="005E01E9">
        <w:rPr>
          <w:rFonts w:ascii="Times New Roman" w:hAnsi="Times New Roman" w:cs="Times New Roman"/>
          <w:sz w:val="24"/>
          <w:szCs w:val="24"/>
        </w:rPr>
        <w:t xml:space="preserve">slike holdninger </w:t>
      </w:r>
      <w:r>
        <w:rPr>
          <w:rFonts w:ascii="Times New Roman" w:hAnsi="Times New Roman" w:cs="Times New Roman"/>
          <w:sz w:val="24"/>
          <w:szCs w:val="24"/>
        </w:rPr>
        <w:t xml:space="preserve">finnes innenfor dermatologi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&lt;EndNote&gt;&lt;Cite&gt;&lt;Author&gt;Nolen&lt;/Author&gt;&lt;Year&gt;2020&lt;/Year&gt;&lt;RecNum&gt;3701&lt;/RecNum&gt;&lt;DisplayText&gt;(Nolen, 2020)&lt;/DisplayText&gt;&lt;record&gt;&lt;rec-number&gt;3701&lt;/rec-number&gt;&lt;foreign-keys&gt;&lt;key app="EN" db-id="zet999zaa5azvsedrepp9aaktv2zfs9xdwew" timestamp="1616850923"&gt;3701&lt;/key&gt;&lt;/foreign-keys&gt;&lt;ref-type name="Journal Article"&gt;17&lt;/ref-type&gt;&lt;contributors&gt;&lt;authors&gt;&lt;author&gt;Nolen, LaShyra&lt;/author&gt;&lt;/authors&gt;&lt;/contributors&gt;&lt;titles&gt;&lt;title&gt;How medical education is missing the bull’s-eye&lt;/title&gt;&lt;secondary-title&gt;New England Journal of Medicine&lt;/secondary-title&gt;&lt;/titles&gt;&lt;periodical&gt;&lt;full-title&gt;New England journal of medicine&lt;/full-title&gt;&lt;/periodical&gt;&lt;pages&gt;2489-2491&lt;/pages&gt;&lt;volume&gt;382&lt;/volume&gt;&lt;number&gt;26&lt;/number&gt;&lt;dates&gt;&lt;year&gt;2020&lt;/year&gt;&lt;/dates&gt;&lt;isbn&gt;0028-4793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(Nolen, 2020)</w:t>
      </w:r>
      <w:r>
        <w:rPr>
          <w:rFonts w:ascii="Times New Roman" w:hAnsi="Times New Roman" w:cs="Times New Roman"/>
          <w:sz w:val="24"/>
          <w:szCs w:val="24"/>
        </w:rPr>
        <w:fldChar w:fldCharType="end"/>
      </w:r>
      <w:r w:rsidR="004E0429">
        <w:rPr>
          <w:rFonts w:ascii="Times New Roman" w:hAnsi="Times New Roman" w:cs="Times New Roman"/>
          <w:sz w:val="24"/>
          <w:szCs w:val="24"/>
        </w:rPr>
        <w:t>.</w:t>
      </w:r>
      <w:r>
        <w:rPr>
          <w:rFonts w:ascii="Times New Roman" w:hAnsi="Times New Roman" w:cs="Times New Roman"/>
          <w:sz w:val="24"/>
          <w:szCs w:val="24"/>
        </w:rPr>
        <w:t xml:space="preserve"> </w:t>
      </w:r>
      <w:r w:rsidR="00FB5D44">
        <w:rPr>
          <w:rFonts w:ascii="Times New Roman" w:hAnsi="Times New Roman" w:cs="Times New Roman"/>
          <w:sz w:val="24"/>
          <w:szCs w:val="24"/>
        </w:rPr>
        <w:t>E</w:t>
      </w:r>
      <w:r>
        <w:rPr>
          <w:rFonts w:ascii="Times New Roman" w:hAnsi="Times New Roman" w:cs="Times New Roman"/>
          <w:sz w:val="24"/>
          <w:szCs w:val="24"/>
        </w:rPr>
        <w:t xml:space="preserve">n nyere artikkel i New England Journal of Medicine tar </w:t>
      </w:r>
      <w:r>
        <w:rPr>
          <w:rFonts w:ascii="Times New Roman" w:hAnsi="Times New Roman" w:cs="Times New Roman"/>
          <w:sz w:val="24"/>
          <w:szCs w:val="24"/>
        </w:rPr>
        <w:lastRenderedPageBreak/>
        <w:t xml:space="preserve">Christina Amutah et.al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&lt;EndNote&gt;&lt;Cite&gt;&lt;Author&gt;Amutah&lt;/Author&gt;&lt;Year&gt;2021&lt;/Year&gt;&lt;RecNum&gt;3699&lt;/RecNum&gt;&lt;DisplayText&gt;(Amutah et al., 2021)&lt;/DisplayText&gt;&lt;record&gt;&lt;rec-number&gt;3699&lt;/rec-number&gt;&lt;foreign-keys&gt;&lt;key app="EN" db-id="zet999zaa5azvsedrepp9aaktv2zfs9xdwew" timestamp="1616850870"&gt;3699&lt;/key&gt;&lt;/foreign-keys&gt;&lt;ref-type name="Generic"&gt;13&lt;/ref-type&gt;&lt;contributors&gt;&lt;authors&gt;&lt;author&gt;Amutah, Christina&lt;/author&gt;&lt;author&gt;Greenidge, Kaliya&lt;/author&gt;&lt;author&gt;Mante, Adjoa&lt;/author&gt;&lt;author&gt;Munyikwa, Michelle&lt;/author&gt;&lt;author&gt;Surya, Sanjna L&lt;/author&gt;&lt;author&gt;Higginbotham, Eve&lt;/author&gt;&lt;author&gt;Jones, David S&lt;/author&gt;&lt;author&gt;Lavizzo-Mourey, Risa&lt;/author&gt;&lt;author&gt;Roberts, Dorothy&lt;/author&gt;&lt;author&gt;Tsai, Jennifer&lt;/author&gt;&lt;/authors&gt;&lt;/contributors&gt;&lt;titles&gt;&lt;title&gt;Misrepresenting Race—The Role of Medical Schools in Propagating Physician Bias&lt;/title&gt;&lt;/titles&gt;&lt;dates&gt;&lt;year&gt;2021&lt;/year&gt;&lt;/dates&gt;&lt;publisher&gt;Mass Medical Soc&lt;/publisher&gt;&lt;isbn&gt;0028-4793&lt;/isbn&gt;&lt;urls&gt;&lt;/urls&gt;&lt;/record&gt;&lt;/Cite&gt;&lt;/EndNote&gt;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(Amutah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for seg en lengre gjennomgang av hvordan begreper som ‘rase’ og etnisitet påvirker kvaliteten på utdanningen av leger i USA samt hvordan begrepsbruk og pensum som omhandler så-kalte ‘rasialiserte minoriteter’</w:t>
      </w:r>
      <w:r w:rsidR="004E042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A77F3">
        <w:rPr>
          <w:rFonts w:ascii="Times New Roman" w:hAnsi="Times New Roman" w:cs="Times New Roman"/>
          <w:sz w:val="24"/>
          <w:szCs w:val="24"/>
        </w:rPr>
        <w:t xml:space="preserve">i en del tilfeller viderefører fordommer, leder til dårligere klinisk </w:t>
      </w:r>
      <w:r w:rsidR="006F1F46">
        <w:rPr>
          <w:rFonts w:ascii="Times New Roman" w:hAnsi="Times New Roman" w:cs="Times New Roman"/>
          <w:sz w:val="24"/>
          <w:szCs w:val="24"/>
        </w:rPr>
        <w:t>opplæring</w:t>
      </w:r>
      <w:r w:rsidR="008A77F3">
        <w:rPr>
          <w:rFonts w:ascii="Times New Roman" w:hAnsi="Times New Roman" w:cs="Times New Roman"/>
          <w:sz w:val="24"/>
          <w:szCs w:val="24"/>
        </w:rPr>
        <w:t xml:space="preserve"> av leger når det gjelder diagnostisering av sykdommer hos etniske minoriteter samt hvordan dette til syvende og sist viderefører store helseulikheter i samfunnet. Et av hovedargumentene til Amutah  er at begrepsbruk, fordommer, og strukturelle forhold fører til at rasialiserte minoriteter kan bli offer for dårligere helsetilbud </w:t>
      </w:r>
      <w:r w:rsidR="006F1F46">
        <w:rPr>
          <w:rFonts w:ascii="Times New Roman" w:hAnsi="Times New Roman" w:cs="Times New Roman"/>
          <w:sz w:val="24"/>
          <w:szCs w:val="24"/>
        </w:rPr>
        <w:t xml:space="preserve">som en følge av at utdanningene ikke </w:t>
      </w:r>
      <w:r w:rsidR="008A77F3">
        <w:rPr>
          <w:rFonts w:ascii="Times New Roman" w:hAnsi="Times New Roman" w:cs="Times New Roman"/>
          <w:sz w:val="24"/>
          <w:szCs w:val="24"/>
        </w:rPr>
        <w:t xml:space="preserve">fokuserer på etniske minoriteter. </w:t>
      </w:r>
      <w:r w:rsidR="004742CE">
        <w:rPr>
          <w:rFonts w:ascii="Times New Roman" w:hAnsi="Times New Roman" w:cs="Times New Roman"/>
          <w:sz w:val="24"/>
          <w:szCs w:val="24"/>
        </w:rPr>
        <w:t>Forskningslitteraturen peker på noen overordnede retningslinjer innenfor</w:t>
      </w:r>
      <w:r w:rsidR="008A77F3">
        <w:rPr>
          <w:rFonts w:ascii="Times New Roman" w:hAnsi="Times New Roman" w:cs="Times New Roman"/>
          <w:sz w:val="24"/>
          <w:szCs w:val="24"/>
        </w:rPr>
        <w:t xml:space="preserve"> </w:t>
      </w:r>
      <w:r w:rsidR="004742CE">
        <w:rPr>
          <w:rFonts w:ascii="Times New Roman" w:hAnsi="Times New Roman" w:cs="Times New Roman"/>
          <w:sz w:val="24"/>
          <w:szCs w:val="24"/>
        </w:rPr>
        <w:t>tre hovedområder</w:t>
      </w:r>
      <w:r w:rsidR="004E0429">
        <w:rPr>
          <w:rFonts w:ascii="Times New Roman" w:hAnsi="Times New Roman" w:cs="Times New Roman"/>
          <w:sz w:val="24"/>
          <w:szCs w:val="24"/>
        </w:rPr>
        <w:t xml:space="preserve"> som både bør inn i utdanning og i klinisk trening. Nedenfor følger 3 hovedpoeng oppsummert av Amutha et.al i New England Journal of Medicine </w:t>
      </w:r>
      <w:r w:rsidR="004E0429">
        <w:rPr>
          <w:rFonts w:ascii="Times New Roman" w:hAnsi="Times New Roman" w:cs="Times New Roman"/>
          <w:sz w:val="24"/>
          <w:szCs w:val="24"/>
        </w:rPr>
        <w:fldChar w:fldCharType="begin"/>
      </w:r>
      <w:r w:rsidR="004E0429">
        <w:rPr>
          <w:rFonts w:ascii="Times New Roman" w:hAnsi="Times New Roman" w:cs="Times New Roman"/>
          <w:sz w:val="24"/>
          <w:szCs w:val="24"/>
        </w:rPr>
        <w:instrText xml:space="preserve"> ADDIN EN.CITE &lt;EndNote&gt;&lt;Cite&gt;&lt;Author&gt;Amutah&lt;/Author&gt;&lt;Year&gt;2021&lt;/Year&gt;&lt;RecNum&gt;3699&lt;/RecNum&gt;&lt;DisplayText&gt;(Amutah et al., 2021)&lt;/DisplayText&gt;&lt;record&gt;&lt;rec-number&gt;3699&lt;/rec-number&gt;&lt;foreign-keys&gt;&lt;key app="EN" db-id="zet999zaa5azvsedrepp9aaktv2zfs9xdwew" timestamp="1616850870"&gt;3699&lt;/key&gt;&lt;/foreign-keys&gt;&lt;ref-type name="Generic"&gt;13&lt;/ref-type&gt;&lt;contributors&gt;&lt;authors&gt;&lt;author&gt;Amutah, Christina&lt;/author&gt;&lt;author&gt;Greenidge, Kaliya&lt;/author&gt;&lt;author&gt;Mante, Adjoa&lt;/author&gt;&lt;author&gt;Munyikwa, Michelle&lt;/author&gt;&lt;author&gt;Surya, Sanjna L&lt;/author&gt;&lt;author&gt;Higginbotham, Eve&lt;/author&gt;&lt;author&gt;Jones, David S&lt;/author&gt;&lt;author&gt;Lavizzo-Mourey, Risa&lt;/author&gt;&lt;author&gt;Roberts, Dorothy&lt;/author&gt;&lt;author&gt;Tsai, Jennifer&lt;/author&gt;&lt;/authors&gt;&lt;/contributors&gt;&lt;titles&gt;&lt;title&gt;Misrepresenting Race—The Role of Medical Schools in Propagating Physician Bias&lt;/title&gt;&lt;/titles&gt;&lt;dates&gt;&lt;year&gt;2021&lt;/year&gt;&lt;/dates&gt;&lt;publisher&gt;Mass Medical Soc&lt;/publisher&gt;&lt;isbn&gt;0028-4793&lt;/isbn&gt;&lt;urls&gt;&lt;/urls&gt;&lt;/record&gt;&lt;/Cite&gt;&lt;/EndNote&gt;</w:instrText>
      </w:r>
      <w:r w:rsidR="004E0429">
        <w:rPr>
          <w:rFonts w:ascii="Times New Roman" w:hAnsi="Times New Roman" w:cs="Times New Roman"/>
          <w:sz w:val="24"/>
          <w:szCs w:val="24"/>
        </w:rPr>
        <w:fldChar w:fldCharType="separate"/>
      </w:r>
      <w:r w:rsidR="004E0429">
        <w:rPr>
          <w:rFonts w:ascii="Times New Roman" w:hAnsi="Times New Roman" w:cs="Times New Roman"/>
          <w:noProof/>
          <w:sz w:val="24"/>
          <w:szCs w:val="24"/>
        </w:rPr>
        <w:t>(Amutah et al., 2021)</w:t>
      </w:r>
      <w:r w:rsidR="004E0429">
        <w:rPr>
          <w:rFonts w:ascii="Times New Roman" w:hAnsi="Times New Roman" w:cs="Times New Roman"/>
          <w:sz w:val="24"/>
          <w:szCs w:val="24"/>
        </w:rPr>
        <w:fldChar w:fldCharType="end"/>
      </w:r>
      <w:r w:rsidR="008A77F3">
        <w:rPr>
          <w:rFonts w:ascii="Times New Roman" w:hAnsi="Times New Roman" w:cs="Times New Roman"/>
          <w:sz w:val="24"/>
          <w:szCs w:val="24"/>
        </w:rPr>
        <w:t xml:space="preserve">: </w:t>
      </w:r>
    </w:p>
    <w:p w14:paraId="33D0C787" w14:textId="3924A79A" w:rsidR="008A77F3" w:rsidRDefault="008A77F3" w:rsidP="008A77F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Utvikling av et standardisert språk for å beskrive etnisitet </w:t>
      </w:r>
    </w:p>
    <w:p w14:paraId="6B835889" w14:textId="4FF1606A" w:rsidR="008A77F3" w:rsidRDefault="008A77F3" w:rsidP="008A77F3">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Bruk så </w:t>
      </w:r>
      <w:r w:rsidR="004E0429">
        <w:rPr>
          <w:rFonts w:ascii="Times New Roman" w:hAnsi="Times New Roman" w:cs="Times New Roman"/>
          <w:sz w:val="24"/>
          <w:szCs w:val="24"/>
        </w:rPr>
        <w:t xml:space="preserve">nøyaktig </w:t>
      </w:r>
      <w:r>
        <w:rPr>
          <w:rFonts w:ascii="Times New Roman" w:hAnsi="Times New Roman" w:cs="Times New Roman"/>
          <w:sz w:val="24"/>
          <w:szCs w:val="24"/>
        </w:rPr>
        <w:t>språk som mulig når man beskriver individer basert på etnisitet. Dette er spesielt viktig innenfor genetisk predisponering for sykdom der grove kategorier som ‘Afrikaner’ eller ‘Asiater’ ikke er gode nok. Unngå å bruk upresist språk så langt det går</w:t>
      </w:r>
    </w:p>
    <w:p w14:paraId="28E87F73" w14:textId="30E91137" w:rsidR="008A77F3" w:rsidRDefault="008A77F3" w:rsidP="008A77F3">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Bruk kategorier som reflekterer sosiale normer for å definerer befolkningsgrupper når man snakker om </w:t>
      </w:r>
      <w:r w:rsidR="002F3143">
        <w:rPr>
          <w:rFonts w:ascii="Times New Roman" w:hAnsi="Times New Roman" w:cs="Times New Roman"/>
          <w:sz w:val="24"/>
          <w:szCs w:val="24"/>
        </w:rPr>
        <w:t>ulik tilgang til behandling eller helseulikhet for øvrig. Bruk kombinasjonsdefinisjoner som kombinerer så mange kategorier som mulig for å få best mulig informasjon om pasienter (for eksempel</w:t>
      </w:r>
      <w:r w:rsidR="009A3E27">
        <w:rPr>
          <w:rFonts w:ascii="Times New Roman" w:hAnsi="Times New Roman" w:cs="Times New Roman"/>
          <w:sz w:val="24"/>
          <w:szCs w:val="24"/>
        </w:rPr>
        <w:t xml:space="preserve"> i Norge</w:t>
      </w:r>
      <w:r w:rsidR="002F3143">
        <w:rPr>
          <w:rFonts w:ascii="Times New Roman" w:hAnsi="Times New Roman" w:cs="Times New Roman"/>
          <w:sz w:val="24"/>
          <w:szCs w:val="24"/>
        </w:rPr>
        <w:t xml:space="preserve"> kunne man se for seg kategorier som ‘Norsk-Pakistansk, født i utlandet’ eller ‘Norsk-Pakistansk født i Norge’ for å kunne bedre se helseulikheter på tvers av generasjoner, botid i Norge, sosio-økonomisk status, etc.). </w:t>
      </w:r>
    </w:p>
    <w:p w14:paraId="7A6E2608" w14:textId="77777777" w:rsidR="002F3143" w:rsidRDefault="002F3143" w:rsidP="008A77F3">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Unngå å bruk utdaterte termer som ‘andre generasjons innvandrere’, ‘ikke-vestlig innvandrer’ etc. </w:t>
      </w:r>
    </w:p>
    <w:p w14:paraId="6EB5F724" w14:textId="784646B1" w:rsidR="002F3143" w:rsidRDefault="002F3143" w:rsidP="002F314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Kontekstualiser</w:t>
      </w:r>
      <w:r w:rsidR="003D0533">
        <w:rPr>
          <w:rFonts w:ascii="Times New Roman" w:hAnsi="Times New Roman" w:cs="Times New Roman"/>
          <w:sz w:val="24"/>
          <w:szCs w:val="24"/>
        </w:rPr>
        <w:t>ing</w:t>
      </w:r>
      <w:r>
        <w:rPr>
          <w:rFonts w:ascii="Times New Roman" w:hAnsi="Times New Roman" w:cs="Times New Roman"/>
          <w:sz w:val="24"/>
          <w:szCs w:val="24"/>
        </w:rPr>
        <w:t xml:space="preserve"> av helseulikheter som bedre kan si noe om </w:t>
      </w:r>
      <w:r>
        <w:rPr>
          <w:rFonts w:ascii="Times New Roman" w:hAnsi="Times New Roman" w:cs="Times New Roman"/>
          <w:i/>
          <w:sz w:val="24"/>
          <w:szCs w:val="24"/>
        </w:rPr>
        <w:t xml:space="preserve">hvorfor </w:t>
      </w:r>
      <w:r>
        <w:rPr>
          <w:rFonts w:ascii="Times New Roman" w:hAnsi="Times New Roman" w:cs="Times New Roman"/>
          <w:sz w:val="24"/>
          <w:szCs w:val="24"/>
        </w:rPr>
        <w:t xml:space="preserve">helseulikhet oppstår og videreføres </w:t>
      </w:r>
    </w:p>
    <w:p w14:paraId="55D71231" w14:textId="31E1A430" w:rsidR="002F3143" w:rsidRDefault="002F3143" w:rsidP="002F3143">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forbindelse med prevalens av sykdom og sykdomsbyrde hos forskjellige etniske grupper så har </w:t>
      </w:r>
      <w:r w:rsidR="004E0429">
        <w:rPr>
          <w:rFonts w:ascii="Times New Roman" w:hAnsi="Times New Roman" w:cs="Times New Roman"/>
          <w:sz w:val="24"/>
          <w:szCs w:val="24"/>
        </w:rPr>
        <w:t xml:space="preserve">Amutha et.al. belyst hvordan det er </w:t>
      </w:r>
      <w:r>
        <w:rPr>
          <w:rFonts w:ascii="Times New Roman" w:hAnsi="Times New Roman" w:cs="Times New Roman"/>
          <w:sz w:val="24"/>
          <w:szCs w:val="24"/>
        </w:rPr>
        <w:t xml:space="preserve">en tendens til å </w:t>
      </w:r>
      <w:r>
        <w:rPr>
          <w:rFonts w:ascii="Times New Roman" w:hAnsi="Times New Roman" w:cs="Times New Roman"/>
          <w:i/>
          <w:sz w:val="24"/>
          <w:szCs w:val="24"/>
        </w:rPr>
        <w:lastRenderedPageBreak/>
        <w:t xml:space="preserve">ikke </w:t>
      </w:r>
      <w:r>
        <w:rPr>
          <w:rFonts w:ascii="Times New Roman" w:hAnsi="Times New Roman" w:cs="Times New Roman"/>
          <w:sz w:val="24"/>
          <w:szCs w:val="24"/>
        </w:rPr>
        <w:t>presentere de større sosial strukturene rundt som kan/vil kunne, forklare prevalensen</w:t>
      </w:r>
      <w:r w:rsidR="004E0429">
        <w:rPr>
          <w:rFonts w:ascii="Times New Roman" w:hAnsi="Times New Roman" w:cs="Times New Roman"/>
          <w:sz w:val="24"/>
          <w:szCs w:val="24"/>
        </w:rPr>
        <w:t xml:space="preserve"> </w:t>
      </w:r>
      <w:r w:rsidR="004E0429">
        <w:rPr>
          <w:rFonts w:ascii="Times New Roman" w:hAnsi="Times New Roman" w:cs="Times New Roman"/>
          <w:sz w:val="24"/>
          <w:szCs w:val="24"/>
        </w:rPr>
        <w:fldChar w:fldCharType="begin"/>
      </w:r>
      <w:r w:rsidR="004E0429">
        <w:rPr>
          <w:rFonts w:ascii="Times New Roman" w:hAnsi="Times New Roman" w:cs="Times New Roman"/>
          <w:sz w:val="24"/>
          <w:szCs w:val="24"/>
        </w:rPr>
        <w:instrText xml:space="preserve"> ADDIN EN.CITE &lt;EndNote&gt;&lt;Cite&gt;&lt;Author&gt;Amutah&lt;/Author&gt;&lt;Year&gt;2021&lt;/Year&gt;&lt;RecNum&gt;3699&lt;/RecNum&gt;&lt;DisplayText&gt;(Amutah et al., 2021)&lt;/DisplayText&gt;&lt;record&gt;&lt;rec-number&gt;3699&lt;/rec-number&gt;&lt;foreign-keys&gt;&lt;key app="EN" db-id="zet999zaa5azvsedrepp9aaktv2zfs9xdwew" timestamp="1616850870"&gt;3699&lt;/key&gt;&lt;/foreign-keys&gt;&lt;ref-type name="Generic"&gt;13&lt;/ref-type&gt;&lt;contributors&gt;&lt;authors&gt;&lt;author&gt;Amutah, Christina&lt;/author&gt;&lt;author&gt;Greenidge, Kaliya&lt;/author&gt;&lt;author&gt;Mante, Adjoa&lt;/author&gt;&lt;author&gt;Munyikwa, Michelle&lt;/author&gt;&lt;author&gt;Surya, Sanjna L&lt;/author&gt;&lt;author&gt;Higginbotham, Eve&lt;/author&gt;&lt;author&gt;Jones, David S&lt;/author&gt;&lt;author&gt;Lavizzo-Mourey, Risa&lt;/author&gt;&lt;author&gt;Roberts, Dorothy&lt;/author&gt;&lt;author&gt;Tsai, Jennifer&lt;/author&gt;&lt;/authors&gt;&lt;/contributors&gt;&lt;titles&gt;&lt;title&gt;Misrepresenting Race—The Role of Medical Schools in Propagating Physician Bias&lt;/title&gt;&lt;/titles&gt;&lt;dates&gt;&lt;year&gt;2021&lt;/year&gt;&lt;/dates&gt;&lt;publisher&gt;Mass Medical Soc&lt;/publisher&gt;&lt;isbn&gt;0028-4793&lt;/isbn&gt;&lt;urls&gt;&lt;/urls&gt;&lt;/record&gt;&lt;/Cite&gt;&lt;/EndNote&gt;</w:instrText>
      </w:r>
      <w:r w:rsidR="004E0429">
        <w:rPr>
          <w:rFonts w:ascii="Times New Roman" w:hAnsi="Times New Roman" w:cs="Times New Roman"/>
          <w:sz w:val="24"/>
          <w:szCs w:val="24"/>
        </w:rPr>
        <w:fldChar w:fldCharType="separate"/>
      </w:r>
      <w:r w:rsidR="004E0429">
        <w:rPr>
          <w:rFonts w:ascii="Times New Roman" w:hAnsi="Times New Roman" w:cs="Times New Roman"/>
          <w:noProof/>
          <w:sz w:val="24"/>
          <w:szCs w:val="24"/>
        </w:rPr>
        <w:t>(Amutah et al., 2021)</w:t>
      </w:r>
      <w:r w:rsidR="004E0429">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6E1D438" w14:textId="60808DB7" w:rsidR="002F3143" w:rsidRDefault="002F3143" w:rsidP="002F3143">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Når dette blir koblet til etnisitet ser man ofte etter genetiske grunner til høyere/lavere prevalens. Her sier litteraturen fra USA for eksempel at man bør gå så langt som mulig i å sikre seg at man med størst mulig sikkerhet </w:t>
      </w:r>
      <w:r>
        <w:rPr>
          <w:rFonts w:ascii="Times New Roman" w:hAnsi="Times New Roman" w:cs="Times New Roman"/>
          <w:i/>
          <w:sz w:val="24"/>
          <w:szCs w:val="24"/>
        </w:rPr>
        <w:t>vet</w:t>
      </w:r>
      <w:r>
        <w:rPr>
          <w:rFonts w:ascii="Times New Roman" w:hAnsi="Times New Roman" w:cs="Times New Roman"/>
          <w:sz w:val="24"/>
          <w:szCs w:val="24"/>
        </w:rPr>
        <w:t xml:space="preserve"> at det er genetiske grunner til høyere preva</w:t>
      </w:r>
      <w:r w:rsidR="009A3E27">
        <w:rPr>
          <w:rFonts w:ascii="Times New Roman" w:hAnsi="Times New Roman" w:cs="Times New Roman"/>
          <w:sz w:val="24"/>
          <w:szCs w:val="24"/>
        </w:rPr>
        <w:t>lens enn sosiale grunner (evt. e</w:t>
      </w:r>
      <w:r>
        <w:rPr>
          <w:rFonts w:ascii="Times New Roman" w:hAnsi="Times New Roman" w:cs="Times New Roman"/>
          <w:sz w:val="24"/>
          <w:szCs w:val="24"/>
        </w:rPr>
        <w:t xml:space="preserve">n kombinasjon av begge). </w:t>
      </w:r>
    </w:p>
    <w:p w14:paraId="109729D6" w14:textId="77777777" w:rsidR="002F3143" w:rsidRDefault="001751B7" w:rsidP="002F3143">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 på sosiale og politiske grunner over </w:t>
      </w:r>
      <w:r>
        <w:rPr>
          <w:rFonts w:ascii="Times New Roman" w:hAnsi="Times New Roman" w:cs="Times New Roman"/>
          <w:i/>
          <w:sz w:val="24"/>
          <w:szCs w:val="24"/>
        </w:rPr>
        <w:t>tid</w:t>
      </w:r>
      <w:r>
        <w:rPr>
          <w:rFonts w:ascii="Times New Roman" w:hAnsi="Times New Roman" w:cs="Times New Roman"/>
          <w:sz w:val="24"/>
          <w:szCs w:val="24"/>
        </w:rPr>
        <w:t xml:space="preserve"> som forklaringsmodell er også nevnt i litteraturen </w:t>
      </w:r>
    </w:p>
    <w:p w14:paraId="122CA0C8" w14:textId="4B0F0B19" w:rsidR="001751B7" w:rsidRDefault="001751B7" w:rsidP="001751B7">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Lage og gi tilgang til evidens-basert kunnskap når det kommer til etnisitet og helse: alltid sørge for at disse er oppdatert med den siste forskningen samt at en bred</w:t>
      </w:r>
      <w:r w:rsidR="003D0533">
        <w:rPr>
          <w:rFonts w:ascii="Times New Roman" w:hAnsi="Times New Roman" w:cs="Times New Roman"/>
          <w:sz w:val="24"/>
          <w:szCs w:val="24"/>
        </w:rPr>
        <w:t>d</w:t>
      </w:r>
      <w:r>
        <w:rPr>
          <w:rFonts w:ascii="Times New Roman" w:hAnsi="Times New Roman" w:cs="Times New Roman"/>
          <w:sz w:val="24"/>
          <w:szCs w:val="24"/>
        </w:rPr>
        <w:t xml:space="preserve">e av studier, basert på deres evidens er tilgjengelig for studenter og forskere. </w:t>
      </w:r>
    </w:p>
    <w:p w14:paraId="5520C84F" w14:textId="77777777" w:rsidR="001751B7" w:rsidRDefault="001751B7" w:rsidP="001751B7">
      <w:pPr>
        <w:spacing w:after="0" w:line="360" w:lineRule="auto"/>
        <w:rPr>
          <w:rFonts w:ascii="Times New Roman" w:hAnsi="Times New Roman" w:cs="Times New Roman"/>
          <w:sz w:val="24"/>
          <w:szCs w:val="24"/>
        </w:rPr>
      </w:pPr>
    </w:p>
    <w:p w14:paraId="65B16C9E" w14:textId="77777777" w:rsidR="001751B7" w:rsidRDefault="001751B7" w:rsidP="001751B7">
      <w:pPr>
        <w:spacing w:after="0" w:line="360" w:lineRule="auto"/>
        <w:rPr>
          <w:rFonts w:ascii="Times New Roman" w:hAnsi="Times New Roman" w:cs="Times New Roman"/>
          <w:sz w:val="24"/>
          <w:szCs w:val="24"/>
        </w:rPr>
      </w:pPr>
    </w:p>
    <w:p w14:paraId="62A0D525" w14:textId="67BE736C" w:rsidR="001751B7" w:rsidRDefault="004742CE" w:rsidP="001751B7">
      <w:pPr>
        <w:spacing w:after="0" w:line="360" w:lineRule="auto"/>
        <w:rPr>
          <w:rFonts w:ascii="Times New Roman" w:hAnsi="Times New Roman" w:cs="Times New Roman"/>
          <w:sz w:val="24"/>
          <w:szCs w:val="24"/>
        </w:rPr>
      </w:pPr>
      <w:r>
        <w:rPr>
          <w:rFonts w:ascii="Times New Roman" w:hAnsi="Times New Roman" w:cs="Times New Roman"/>
          <w:sz w:val="24"/>
          <w:szCs w:val="24"/>
        </w:rPr>
        <w:t>Forskningen som kort oppsummeres over er primært basert på erfaringer fra USA og Engeland. H</w:t>
      </w:r>
      <w:r w:rsidR="001751B7">
        <w:rPr>
          <w:rFonts w:ascii="Times New Roman" w:hAnsi="Times New Roman" w:cs="Times New Roman"/>
          <w:sz w:val="24"/>
          <w:szCs w:val="24"/>
        </w:rPr>
        <w:t xml:space="preserve">vordan stiller denne situasjonen seg i Norge? Hvordan er situasjonen innenfor norsk helseutdanning på disse feltene? </w:t>
      </w:r>
      <w:r>
        <w:rPr>
          <w:rFonts w:ascii="Times New Roman" w:hAnsi="Times New Roman" w:cs="Times New Roman"/>
          <w:sz w:val="24"/>
          <w:szCs w:val="24"/>
        </w:rPr>
        <w:t>Det er viktig å undersøke hvordan disse holdningene preger den norske konteksten.</w:t>
      </w:r>
      <w:r w:rsidR="004E0429">
        <w:rPr>
          <w:rFonts w:ascii="Times New Roman" w:hAnsi="Times New Roman" w:cs="Times New Roman"/>
          <w:sz w:val="24"/>
          <w:szCs w:val="24"/>
        </w:rPr>
        <w:t xml:space="preserve"> </w:t>
      </w:r>
      <w:r w:rsidR="001751B7">
        <w:rPr>
          <w:rFonts w:ascii="Times New Roman" w:hAnsi="Times New Roman" w:cs="Times New Roman"/>
          <w:sz w:val="24"/>
          <w:szCs w:val="24"/>
        </w:rPr>
        <w:t xml:space="preserve">For det første er det langt i fra gitt at de funn som er nevnt ovenfor kan overføres til Norge all den tid det både er andre sosiale, politiske og historiske premisser som strukturerer USA, England og Norge. For det andre er det også en språklig dimensjon som henger sammen med den sosiale, historiske og politiske konteksten. Både i USA og England snakker man i mye større grad om ‘race’ (dog har England en større grad av begrepet ‘ethnicity’). I Norge har vi en annerledes språkbruk men dette bør ikke tas til inntekt for at ikke ‘rasialiserte fordommer’ og manglende kunnskap kan føre til helseulikhet og dårligere kliniske utfall basert på noen av de samme mekanismene som nevnes ovenfor. </w:t>
      </w:r>
    </w:p>
    <w:p w14:paraId="4F1DCDEC" w14:textId="3B12DABA" w:rsidR="001751B7" w:rsidRDefault="001751B7" w:rsidP="001751B7">
      <w:pPr>
        <w:spacing w:after="0" w:line="360" w:lineRule="auto"/>
        <w:rPr>
          <w:rFonts w:ascii="Times New Roman" w:hAnsi="Times New Roman" w:cs="Times New Roman"/>
          <w:sz w:val="24"/>
          <w:szCs w:val="24"/>
        </w:rPr>
      </w:pPr>
      <w:r>
        <w:rPr>
          <w:rFonts w:ascii="Times New Roman" w:hAnsi="Times New Roman" w:cs="Times New Roman"/>
          <w:sz w:val="24"/>
          <w:szCs w:val="24"/>
        </w:rPr>
        <w:tab/>
        <w:t>Norsk forskning på etnisk</w:t>
      </w:r>
      <w:r w:rsidR="003D0533">
        <w:rPr>
          <w:rFonts w:ascii="Times New Roman" w:hAnsi="Times New Roman" w:cs="Times New Roman"/>
          <w:sz w:val="24"/>
          <w:szCs w:val="24"/>
        </w:rPr>
        <w:t>e</w:t>
      </w:r>
      <w:r>
        <w:rPr>
          <w:rFonts w:ascii="Times New Roman" w:hAnsi="Times New Roman" w:cs="Times New Roman"/>
          <w:sz w:val="24"/>
          <w:szCs w:val="24"/>
        </w:rPr>
        <w:t xml:space="preserve"> minoritet</w:t>
      </w:r>
      <w:r w:rsidR="003D0533">
        <w:rPr>
          <w:rFonts w:ascii="Times New Roman" w:hAnsi="Times New Roman" w:cs="Times New Roman"/>
          <w:sz w:val="24"/>
          <w:szCs w:val="24"/>
        </w:rPr>
        <w:t>er</w:t>
      </w:r>
      <w:r>
        <w:rPr>
          <w:rFonts w:ascii="Times New Roman" w:hAnsi="Times New Roman" w:cs="Times New Roman"/>
          <w:sz w:val="24"/>
          <w:szCs w:val="24"/>
        </w:rPr>
        <w:t>s helse er et felt som vokser</w:t>
      </w:r>
      <w:r w:rsidR="003D0533">
        <w:rPr>
          <w:rFonts w:ascii="Times New Roman" w:hAnsi="Times New Roman" w:cs="Times New Roman"/>
          <w:sz w:val="24"/>
          <w:szCs w:val="24"/>
        </w:rPr>
        <w:t>,</w:t>
      </w:r>
      <w:r>
        <w:rPr>
          <w:rFonts w:ascii="Times New Roman" w:hAnsi="Times New Roman" w:cs="Times New Roman"/>
          <w:sz w:val="24"/>
          <w:szCs w:val="24"/>
        </w:rPr>
        <w:t xml:space="preserve"> men som sett i forhold til forskning i England og USA fortsatt er ganske lite utforsket. Dette blir enda tydeligere hvis vi ser på forskning på hvordan medisinstudiet tar opp tematikk som etnisitet og helseulikhet. Et litteratursøk viser at dette er et ikke-eksisterende felt sammenlignet med USA og England. </w:t>
      </w:r>
      <w:r w:rsidR="00B70755">
        <w:rPr>
          <w:rFonts w:ascii="Times New Roman" w:hAnsi="Times New Roman" w:cs="Times New Roman"/>
          <w:sz w:val="24"/>
          <w:szCs w:val="24"/>
        </w:rPr>
        <w:t xml:space="preserve">Dermed åpner dette opp for følgende spørsmål som bør utforske: </w:t>
      </w:r>
    </w:p>
    <w:p w14:paraId="73F0767C" w14:textId="77777777" w:rsidR="004E0429" w:rsidRDefault="004E0429" w:rsidP="004E0429">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Hvordan undervises både studenter samt PhD og post-doc kandidater ved medisinsk fakultet i tematikken rundt etnisitet og helse? </w:t>
      </w:r>
    </w:p>
    <w:p w14:paraId="6AFE5FFE" w14:textId="77777777" w:rsidR="004E0429" w:rsidRDefault="004E0429" w:rsidP="004E04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Hva står på pensum? </w:t>
      </w:r>
    </w:p>
    <w:p w14:paraId="0AAADC68" w14:textId="05A74EAD" w:rsidR="004E0429" w:rsidRPr="004E0429" w:rsidRDefault="004E0429" w:rsidP="004E04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Hvordan undervises det om etnisitet i forelesninger og  ‘problem baserte’ små gruppe undervisning? </w:t>
      </w:r>
      <w:r w:rsidR="00496D3B">
        <w:rPr>
          <w:rFonts w:ascii="Times New Roman" w:hAnsi="Times New Roman" w:cs="Times New Roman"/>
          <w:sz w:val="24"/>
          <w:szCs w:val="24"/>
        </w:rPr>
        <w:t xml:space="preserve">Empirisk data som evt kan brukes her er pensum tekster, fagbøker og evt power point presentasjoner som brukes i undervisning. </w:t>
      </w:r>
    </w:p>
    <w:p w14:paraId="4571BCA3" w14:textId="76D5FF2A" w:rsidR="00B70755" w:rsidRDefault="00B70755" w:rsidP="004E0429">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Hva slags terminologi skal vi bruke ved undervisning samt forskning ved medisinsk fakultet når det gjelder etnisitet og landbakgrunn? </w:t>
      </w:r>
    </w:p>
    <w:p w14:paraId="46A364C0" w14:textId="0CF42043" w:rsidR="005C1608" w:rsidRPr="00CE648E" w:rsidRDefault="00AE74AB" w:rsidP="00B70755">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I og med at kunnskapsgrunnlaget er svakt i den norske konteksten vil det være nyttig med </w:t>
      </w:r>
      <w:r w:rsidRPr="00CE648E">
        <w:rPr>
          <w:rFonts w:ascii="Times New Roman" w:hAnsi="Times New Roman" w:cs="Times New Roman"/>
          <w:b/>
          <w:i/>
          <w:sz w:val="24"/>
          <w:szCs w:val="24"/>
        </w:rPr>
        <w:t xml:space="preserve">en litteraturstudie der man </w:t>
      </w:r>
      <w:r w:rsidR="004742CE">
        <w:rPr>
          <w:rFonts w:ascii="Times New Roman" w:hAnsi="Times New Roman" w:cs="Times New Roman"/>
          <w:b/>
          <w:i/>
          <w:sz w:val="24"/>
          <w:szCs w:val="24"/>
        </w:rPr>
        <w:t>gjennomgår</w:t>
      </w:r>
      <w:r w:rsidR="005C1608" w:rsidRPr="00CE648E">
        <w:rPr>
          <w:rFonts w:ascii="Times New Roman" w:hAnsi="Times New Roman" w:cs="Times New Roman"/>
          <w:b/>
          <w:sz w:val="24"/>
          <w:szCs w:val="24"/>
        </w:rPr>
        <w:t xml:space="preserve"> </w:t>
      </w:r>
      <w:r w:rsidR="00DF2C01">
        <w:rPr>
          <w:rFonts w:ascii="Times New Roman" w:hAnsi="Times New Roman" w:cs="Times New Roman"/>
          <w:b/>
          <w:i/>
          <w:sz w:val="24"/>
          <w:szCs w:val="24"/>
        </w:rPr>
        <w:t>legestudiet ved UiO</w:t>
      </w:r>
      <w:r w:rsidR="005C1608" w:rsidRPr="00CE648E">
        <w:rPr>
          <w:rFonts w:ascii="Times New Roman" w:hAnsi="Times New Roman" w:cs="Times New Roman"/>
          <w:b/>
          <w:sz w:val="24"/>
          <w:szCs w:val="24"/>
        </w:rPr>
        <w:t xml:space="preserve"> for å se hva slags terminologi </w:t>
      </w:r>
      <w:r w:rsidR="004742CE">
        <w:rPr>
          <w:rFonts w:ascii="Times New Roman" w:hAnsi="Times New Roman" w:cs="Times New Roman"/>
          <w:b/>
          <w:sz w:val="24"/>
          <w:szCs w:val="24"/>
        </w:rPr>
        <w:t>og</w:t>
      </w:r>
      <w:r w:rsidR="004742CE" w:rsidRPr="00CE648E">
        <w:rPr>
          <w:rFonts w:ascii="Times New Roman" w:hAnsi="Times New Roman" w:cs="Times New Roman"/>
          <w:b/>
          <w:sz w:val="24"/>
          <w:szCs w:val="24"/>
        </w:rPr>
        <w:t xml:space="preserve"> </w:t>
      </w:r>
      <w:r w:rsidR="005C1608" w:rsidRPr="00CE648E">
        <w:rPr>
          <w:rFonts w:ascii="Times New Roman" w:hAnsi="Times New Roman" w:cs="Times New Roman"/>
          <w:b/>
          <w:sz w:val="24"/>
          <w:szCs w:val="24"/>
        </w:rPr>
        <w:t xml:space="preserve">forklaringsmodeller som ligger til grunn for helseulikhet i </w:t>
      </w:r>
      <w:r w:rsidR="004742CE">
        <w:rPr>
          <w:rFonts w:ascii="Times New Roman" w:hAnsi="Times New Roman" w:cs="Times New Roman"/>
          <w:b/>
          <w:sz w:val="24"/>
          <w:szCs w:val="24"/>
        </w:rPr>
        <w:t>en norsk</w:t>
      </w:r>
      <w:r w:rsidR="004742CE" w:rsidRPr="00CE648E">
        <w:rPr>
          <w:rFonts w:ascii="Times New Roman" w:hAnsi="Times New Roman" w:cs="Times New Roman"/>
          <w:b/>
          <w:sz w:val="24"/>
          <w:szCs w:val="24"/>
        </w:rPr>
        <w:t xml:space="preserve"> </w:t>
      </w:r>
      <w:r w:rsidR="005C1608" w:rsidRPr="00CE648E">
        <w:rPr>
          <w:rFonts w:ascii="Times New Roman" w:hAnsi="Times New Roman" w:cs="Times New Roman"/>
          <w:b/>
          <w:sz w:val="24"/>
          <w:szCs w:val="24"/>
        </w:rPr>
        <w:t xml:space="preserve">kontekst. </w:t>
      </w:r>
    </w:p>
    <w:p w14:paraId="72987886" w14:textId="30388740" w:rsidR="00AE74AB" w:rsidRDefault="00AE74AB" w:rsidP="00B70755">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742CE">
        <w:rPr>
          <w:rFonts w:ascii="Times New Roman" w:hAnsi="Times New Roman" w:cs="Times New Roman"/>
          <w:sz w:val="24"/>
          <w:szCs w:val="24"/>
        </w:rPr>
        <w:t>I tillegg vil det være relevant</w:t>
      </w:r>
      <w:r>
        <w:rPr>
          <w:rFonts w:ascii="Times New Roman" w:hAnsi="Times New Roman" w:cs="Times New Roman"/>
          <w:sz w:val="24"/>
          <w:szCs w:val="24"/>
        </w:rPr>
        <w:t xml:space="preserve"> </w:t>
      </w:r>
      <w:r w:rsidRPr="00CE648E">
        <w:rPr>
          <w:rFonts w:ascii="Times New Roman" w:hAnsi="Times New Roman" w:cs="Times New Roman"/>
          <w:b/>
          <w:sz w:val="24"/>
          <w:szCs w:val="24"/>
        </w:rPr>
        <w:t>å gjennomføre en litteraturstudie av både</w:t>
      </w:r>
      <w:r w:rsidR="005C1608" w:rsidRPr="00CE648E">
        <w:rPr>
          <w:rFonts w:ascii="Times New Roman" w:hAnsi="Times New Roman" w:cs="Times New Roman"/>
          <w:b/>
          <w:sz w:val="24"/>
          <w:szCs w:val="24"/>
        </w:rPr>
        <w:t xml:space="preserve"> pensum </w:t>
      </w:r>
      <w:r w:rsidR="004742CE">
        <w:rPr>
          <w:rFonts w:ascii="Times New Roman" w:hAnsi="Times New Roman" w:cs="Times New Roman"/>
          <w:b/>
          <w:sz w:val="24"/>
          <w:szCs w:val="24"/>
        </w:rPr>
        <w:t>og</w:t>
      </w:r>
      <w:r w:rsidR="004742CE" w:rsidRPr="00CE648E">
        <w:rPr>
          <w:rFonts w:ascii="Times New Roman" w:hAnsi="Times New Roman" w:cs="Times New Roman"/>
          <w:b/>
          <w:sz w:val="24"/>
          <w:szCs w:val="24"/>
        </w:rPr>
        <w:t xml:space="preserve"> </w:t>
      </w:r>
      <w:r w:rsidR="005C1608" w:rsidRPr="00CE648E">
        <w:rPr>
          <w:rFonts w:ascii="Times New Roman" w:hAnsi="Times New Roman" w:cs="Times New Roman"/>
          <w:b/>
          <w:sz w:val="24"/>
          <w:szCs w:val="24"/>
        </w:rPr>
        <w:t xml:space="preserve">læringsmateriale innenfor medisinutdanning </w:t>
      </w:r>
      <w:r w:rsidR="00DF2C01">
        <w:rPr>
          <w:rFonts w:ascii="Times New Roman" w:hAnsi="Times New Roman" w:cs="Times New Roman"/>
          <w:b/>
          <w:sz w:val="24"/>
          <w:szCs w:val="24"/>
        </w:rPr>
        <w:t xml:space="preserve">på UiO </w:t>
      </w:r>
      <w:r w:rsidR="005C1608" w:rsidRPr="00CE648E">
        <w:rPr>
          <w:rFonts w:ascii="Times New Roman" w:hAnsi="Times New Roman" w:cs="Times New Roman"/>
          <w:b/>
          <w:sz w:val="24"/>
          <w:szCs w:val="24"/>
        </w:rPr>
        <w:t xml:space="preserve">for å </w:t>
      </w:r>
      <w:r w:rsidR="004742CE">
        <w:rPr>
          <w:rFonts w:ascii="Times New Roman" w:hAnsi="Times New Roman" w:cs="Times New Roman"/>
          <w:b/>
          <w:sz w:val="24"/>
          <w:szCs w:val="24"/>
        </w:rPr>
        <w:t>identifisere problemets art og omfang</w:t>
      </w:r>
      <w:r w:rsidR="005C1608" w:rsidRPr="00CE648E">
        <w:rPr>
          <w:rFonts w:ascii="Times New Roman" w:hAnsi="Times New Roman" w:cs="Times New Roman"/>
          <w:b/>
          <w:sz w:val="24"/>
          <w:szCs w:val="24"/>
        </w:rPr>
        <w:t>.</w:t>
      </w:r>
      <w:r w:rsidR="005C1608">
        <w:rPr>
          <w:rFonts w:ascii="Times New Roman" w:hAnsi="Times New Roman" w:cs="Times New Roman"/>
          <w:sz w:val="24"/>
          <w:szCs w:val="24"/>
        </w:rPr>
        <w:t xml:space="preserve"> </w:t>
      </w:r>
    </w:p>
    <w:p w14:paraId="126250CE" w14:textId="2C40919F" w:rsidR="005C1608" w:rsidRDefault="005C1608" w:rsidP="00B70755">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038DC">
        <w:rPr>
          <w:rFonts w:ascii="Times New Roman" w:hAnsi="Times New Roman" w:cs="Times New Roman"/>
          <w:sz w:val="24"/>
          <w:szCs w:val="24"/>
        </w:rPr>
        <w:t xml:space="preserve">En slik studie vil kunne gi oss svar på følgende spørsmål: </w:t>
      </w:r>
    </w:p>
    <w:p w14:paraId="441F4193" w14:textId="7ECD86A0" w:rsidR="005038DC" w:rsidRDefault="005038DC" w:rsidP="005038D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Hva slags terminologi blir brukt i dag og hva slags terminologi </w:t>
      </w:r>
      <w:r>
        <w:rPr>
          <w:rFonts w:ascii="Times New Roman" w:hAnsi="Times New Roman" w:cs="Times New Roman"/>
          <w:i/>
          <w:sz w:val="24"/>
          <w:szCs w:val="24"/>
        </w:rPr>
        <w:t>bør</w:t>
      </w:r>
      <w:r>
        <w:rPr>
          <w:rFonts w:ascii="Times New Roman" w:hAnsi="Times New Roman" w:cs="Times New Roman"/>
          <w:sz w:val="24"/>
          <w:szCs w:val="24"/>
        </w:rPr>
        <w:t xml:space="preserve"> brukes slik at vi sikrer nøyaktig men også etisk bruk av begreper rundt etnisitet og befolkningsgrupper? </w:t>
      </w:r>
    </w:p>
    <w:p w14:paraId="073A554D" w14:textId="3821A529" w:rsidR="005038DC" w:rsidRDefault="005038DC" w:rsidP="005038D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Hvordan blir etnisitet koblet til utdanningsmateriale ved medisinsk utdanning?</w:t>
      </w:r>
    </w:p>
    <w:p w14:paraId="626530D5" w14:textId="1E23F831" w:rsidR="005038DC" w:rsidRDefault="004742CE" w:rsidP="005038D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5038DC">
        <w:rPr>
          <w:rFonts w:ascii="Times New Roman" w:hAnsi="Times New Roman" w:cs="Times New Roman"/>
          <w:sz w:val="24"/>
          <w:szCs w:val="24"/>
        </w:rPr>
        <w:t xml:space="preserve">vis vi ikke ser de samme trendene i utdanningen av helsepersonell som vi ser i utdanningen i USA og England, hva er det vi gjør </w:t>
      </w:r>
      <w:r w:rsidR="005038DC">
        <w:rPr>
          <w:rFonts w:ascii="Times New Roman" w:hAnsi="Times New Roman" w:cs="Times New Roman"/>
          <w:i/>
          <w:sz w:val="24"/>
          <w:szCs w:val="24"/>
        </w:rPr>
        <w:t>rett</w:t>
      </w:r>
      <w:r w:rsidR="005038DC">
        <w:rPr>
          <w:rFonts w:ascii="Times New Roman" w:hAnsi="Times New Roman" w:cs="Times New Roman"/>
          <w:sz w:val="24"/>
          <w:szCs w:val="24"/>
        </w:rPr>
        <w:t xml:space="preserve"> og hva kan vi </w:t>
      </w:r>
      <w:r>
        <w:rPr>
          <w:rFonts w:ascii="Times New Roman" w:hAnsi="Times New Roman" w:cs="Times New Roman"/>
          <w:sz w:val="24"/>
          <w:szCs w:val="24"/>
        </w:rPr>
        <w:t xml:space="preserve">i så fall </w:t>
      </w:r>
      <w:r w:rsidR="005038DC">
        <w:rPr>
          <w:rFonts w:ascii="Times New Roman" w:hAnsi="Times New Roman" w:cs="Times New Roman"/>
          <w:sz w:val="24"/>
          <w:szCs w:val="24"/>
        </w:rPr>
        <w:t xml:space="preserve">lære </w:t>
      </w:r>
      <w:r w:rsidR="005038DC">
        <w:rPr>
          <w:rFonts w:ascii="Times New Roman" w:hAnsi="Times New Roman" w:cs="Times New Roman"/>
          <w:i/>
          <w:sz w:val="24"/>
          <w:szCs w:val="24"/>
        </w:rPr>
        <w:t>bort</w:t>
      </w:r>
      <w:r w:rsidR="005038DC">
        <w:rPr>
          <w:rFonts w:ascii="Times New Roman" w:hAnsi="Times New Roman" w:cs="Times New Roman"/>
          <w:sz w:val="24"/>
          <w:szCs w:val="24"/>
        </w:rPr>
        <w:t xml:space="preserve"> til universiteter</w:t>
      </w:r>
      <w:r>
        <w:rPr>
          <w:rFonts w:ascii="Times New Roman" w:hAnsi="Times New Roman" w:cs="Times New Roman"/>
          <w:sz w:val="24"/>
          <w:szCs w:val="24"/>
        </w:rPr>
        <w:t xml:space="preserve"> utenfor Norge</w:t>
      </w:r>
      <w:r w:rsidR="005038DC">
        <w:rPr>
          <w:rFonts w:ascii="Times New Roman" w:hAnsi="Times New Roman" w:cs="Times New Roman"/>
          <w:sz w:val="24"/>
          <w:szCs w:val="24"/>
        </w:rPr>
        <w:t xml:space="preserve">? </w:t>
      </w:r>
    </w:p>
    <w:p w14:paraId="04AF0CDA" w14:textId="068D8CCA" w:rsidR="005038DC" w:rsidRDefault="005038DC" w:rsidP="005038DC">
      <w:pPr>
        <w:spacing w:after="0" w:line="360" w:lineRule="auto"/>
        <w:rPr>
          <w:rFonts w:ascii="Times New Roman" w:hAnsi="Times New Roman" w:cs="Times New Roman"/>
          <w:sz w:val="24"/>
          <w:szCs w:val="24"/>
        </w:rPr>
      </w:pPr>
    </w:p>
    <w:p w14:paraId="7F5ED694" w14:textId="65F7601E" w:rsidR="005038DC" w:rsidRDefault="005038DC" w:rsidP="005038DC">
      <w:pPr>
        <w:spacing w:after="0" w:line="360" w:lineRule="auto"/>
        <w:rPr>
          <w:rFonts w:ascii="Times New Roman" w:hAnsi="Times New Roman" w:cs="Times New Roman"/>
          <w:sz w:val="24"/>
          <w:szCs w:val="24"/>
        </w:rPr>
      </w:pPr>
      <w:r>
        <w:rPr>
          <w:rFonts w:ascii="Times New Roman" w:hAnsi="Times New Roman" w:cs="Times New Roman"/>
          <w:sz w:val="24"/>
          <w:szCs w:val="24"/>
        </w:rPr>
        <w:t>Denne to-delte strategien</w:t>
      </w:r>
      <w:r w:rsidR="00496D3B">
        <w:rPr>
          <w:rFonts w:ascii="Times New Roman" w:hAnsi="Times New Roman" w:cs="Times New Roman"/>
          <w:sz w:val="24"/>
          <w:szCs w:val="24"/>
        </w:rPr>
        <w:t xml:space="preserve"> vil bygge på: </w:t>
      </w:r>
      <w:r>
        <w:rPr>
          <w:rFonts w:ascii="Times New Roman" w:hAnsi="Times New Roman" w:cs="Times New Roman"/>
          <w:sz w:val="24"/>
          <w:szCs w:val="24"/>
        </w:rPr>
        <w:t xml:space="preserve">en litteraturstudie som både tar sikte på å </w:t>
      </w:r>
      <w:r w:rsidR="00AD1ADE">
        <w:rPr>
          <w:rFonts w:ascii="Times New Roman" w:hAnsi="Times New Roman" w:cs="Times New Roman"/>
          <w:sz w:val="24"/>
          <w:szCs w:val="24"/>
        </w:rPr>
        <w:t xml:space="preserve"> </w:t>
      </w:r>
      <w:r w:rsidR="00496D3B" w:rsidRPr="00496D3B">
        <w:rPr>
          <w:rFonts w:ascii="Times New Roman" w:hAnsi="Times New Roman" w:cs="Times New Roman"/>
          <w:sz w:val="24"/>
          <w:szCs w:val="24"/>
        </w:rPr>
        <w:t>1) hvordan etnisitet og helse koble</w:t>
      </w:r>
      <w:r w:rsidR="00496D3B">
        <w:rPr>
          <w:rFonts w:ascii="Times New Roman" w:hAnsi="Times New Roman" w:cs="Times New Roman"/>
          <w:sz w:val="24"/>
          <w:szCs w:val="24"/>
        </w:rPr>
        <w:t xml:space="preserve">s sammen i medisiner utdanning  </w:t>
      </w:r>
      <w:r w:rsidR="00AD1ADE">
        <w:rPr>
          <w:rFonts w:ascii="Times New Roman" w:hAnsi="Times New Roman" w:cs="Times New Roman"/>
          <w:sz w:val="24"/>
          <w:szCs w:val="24"/>
        </w:rPr>
        <w:t>2)</w:t>
      </w:r>
      <w:r w:rsidR="00DF2C0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utvikle en retningslinje for begrepsbruk i utdanning og forskning samt skal kunne analysere grunner: </w:t>
      </w:r>
    </w:p>
    <w:p w14:paraId="30EC680F" w14:textId="5158DCB9" w:rsidR="005038DC" w:rsidRDefault="005038DC" w:rsidP="005038DC">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Den vil sikre nøyaktig og standardisert terminologi i utdanning og forskning slik at studenter og forskere har et så presist og godt begrepsapparat som mulig. Dette vil både ha betydning innenfor utdanning, forskning og klinikk. </w:t>
      </w:r>
    </w:p>
    <w:p w14:paraId="6BAE1444" w14:textId="5C0C9D6A" w:rsidR="005038DC" w:rsidRDefault="005038DC" w:rsidP="005038DC">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Det kan tenkes at dette også vil kunne bidra til å minske helseulikheter </w:t>
      </w:r>
      <w:r>
        <w:rPr>
          <w:rFonts w:ascii="Times New Roman" w:hAnsi="Times New Roman" w:cs="Times New Roman"/>
          <w:i/>
          <w:sz w:val="24"/>
          <w:szCs w:val="24"/>
        </w:rPr>
        <w:t>hvis</w:t>
      </w:r>
      <w:r>
        <w:rPr>
          <w:rFonts w:ascii="Times New Roman" w:hAnsi="Times New Roman" w:cs="Times New Roman"/>
          <w:sz w:val="24"/>
          <w:szCs w:val="24"/>
        </w:rPr>
        <w:t xml:space="preserve"> det viser seg at etnisitet er et tema som </w:t>
      </w:r>
      <w:r>
        <w:rPr>
          <w:rFonts w:ascii="Times New Roman" w:hAnsi="Times New Roman" w:cs="Times New Roman"/>
          <w:i/>
          <w:sz w:val="24"/>
          <w:szCs w:val="24"/>
        </w:rPr>
        <w:t xml:space="preserve">ikke </w:t>
      </w:r>
      <w:r w:rsidR="00AD1ADE">
        <w:rPr>
          <w:rFonts w:ascii="Times New Roman" w:hAnsi="Times New Roman" w:cs="Times New Roman"/>
          <w:sz w:val="24"/>
          <w:szCs w:val="24"/>
        </w:rPr>
        <w:t xml:space="preserve">er tilstrekkelig </w:t>
      </w:r>
      <w:r w:rsidR="00B045D0">
        <w:rPr>
          <w:rFonts w:ascii="Times New Roman" w:hAnsi="Times New Roman" w:cs="Times New Roman"/>
          <w:sz w:val="24"/>
          <w:szCs w:val="24"/>
        </w:rPr>
        <w:t>tematisert i</w:t>
      </w:r>
      <w:r>
        <w:rPr>
          <w:rFonts w:ascii="Times New Roman" w:hAnsi="Times New Roman" w:cs="Times New Roman"/>
          <w:sz w:val="24"/>
          <w:szCs w:val="24"/>
        </w:rPr>
        <w:t xml:space="preserve"> undervisning </w:t>
      </w:r>
    </w:p>
    <w:p w14:paraId="4F941E00" w14:textId="594DF66D" w:rsidR="00325106" w:rsidRDefault="00325106" w:rsidP="00325106">
      <w:pPr>
        <w:spacing w:after="0" w:line="360" w:lineRule="auto"/>
        <w:rPr>
          <w:rFonts w:ascii="Times New Roman" w:hAnsi="Times New Roman" w:cs="Times New Roman"/>
          <w:sz w:val="24"/>
          <w:szCs w:val="24"/>
        </w:rPr>
      </w:pPr>
    </w:p>
    <w:p w14:paraId="112FE236" w14:textId="5E9E6E42" w:rsidR="00A74002" w:rsidRDefault="00325106" w:rsidP="00325106">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SHE som et senter for fremragende utdanning er særlig egnet til en slik studie</w:t>
      </w:r>
      <w:r w:rsidR="003D0533">
        <w:rPr>
          <w:rFonts w:ascii="Times New Roman" w:hAnsi="Times New Roman" w:cs="Times New Roman"/>
          <w:sz w:val="24"/>
          <w:szCs w:val="24"/>
        </w:rPr>
        <w:t>.</w:t>
      </w:r>
      <w:r>
        <w:rPr>
          <w:rFonts w:ascii="Times New Roman" w:hAnsi="Times New Roman" w:cs="Times New Roman"/>
          <w:sz w:val="24"/>
          <w:szCs w:val="24"/>
        </w:rPr>
        <w:t xml:space="preserve"> SHE har som fokus og som mandat «</w:t>
      </w:r>
      <w:r w:rsidRPr="00325106">
        <w:rPr>
          <w:rFonts w:ascii="Times New Roman" w:hAnsi="Times New Roman" w:cs="Times New Roman"/>
          <w:sz w:val="24"/>
          <w:szCs w:val="24"/>
        </w:rPr>
        <w:t>å utdanne helsepersonell til å ta bærekraftige kunnskapsbaserte beslutninger som ivaretar globale og fremtidige ressurser og behov</w:t>
      </w:r>
      <w:r>
        <w:rPr>
          <w:rFonts w:ascii="Times New Roman" w:hAnsi="Times New Roman" w:cs="Times New Roman"/>
          <w:sz w:val="24"/>
          <w:szCs w:val="24"/>
        </w:rPr>
        <w:t xml:space="preserve">». Dette innebærer å utvikle kompetanse innenfor system tenkning samt normativ kompetanse og strategisk kompetanse. Bærekraftige helse beslutninger må også favne </w:t>
      </w:r>
      <w:r>
        <w:rPr>
          <w:rFonts w:ascii="Times New Roman" w:hAnsi="Times New Roman" w:cs="Times New Roman"/>
          <w:i/>
          <w:sz w:val="24"/>
          <w:szCs w:val="24"/>
        </w:rPr>
        <w:t>alle</w:t>
      </w:r>
      <w:r>
        <w:rPr>
          <w:rFonts w:ascii="Times New Roman" w:hAnsi="Times New Roman" w:cs="Times New Roman"/>
          <w:sz w:val="24"/>
          <w:szCs w:val="24"/>
        </w:rPr>
        <w:t xml:space="preserve"> i befolkningen og se helseulikheter i lys av en større ramme som omfavner genetikk, adferd</w:t>
      </w:r>
      <w:r w:rsidR="00062367">
        <w:rPr>
          <w:rFonts w:ascii="Times New Roman" w:hAnsi="Times New Roman" w:cs="Times New Roman"/>
          <w:sz w:val="24"/>
          <w:szCs w:val="24"/>
        </w:rPr>
        <w:t>, politiske rammer,</w:t>
      </w:r>
      <w:r>
        <w:rPr>
          <w:rFonts w:ascii="Times New Roman" w:hAnsi="Times New Roman" w:cs="Times New Roman"/>
          <w:sz w:val="24"/>
          <w:szCs w:val="24"/>
        </w:rPr>
        <w:t xml:space="preserve"> økonomiske strukturere</w:t>
      </w:r>
      <w:r w:rsidR="00062367">
        <w:rPr>
          <w:rFonts w:ascii="Times New Roman" w:hAnsi="Times New Roman" w:cs="Times New Roman"/>
          <w:sz w:val="24"/>
          <w:szCs w:val="24"/>
        </w:rPr>
        <w:t>r</w:t>
      </w:r>
      <w:r>
        <w:rPr>
          <w:rFonts w:ascii="Times New Roman" w:hAnsi="Times New Roman" w:cs="Times New Roman"/>
          <w:sz w:val="24"/>
          <w:szCs w:val="24"/>
        </w:rPr>
        <w:t xml:space="preserve"> samt </w:t>
      </w:r>
      <w:r w:rsidR="00A74002">
        <w:rPr>
          <w:rFonts w:ascii="Times New Roman" w:hAnsi="Times New Roman" w:cs="Times New Roman"/>
          <w:sz w:val="24"/>
          <w:szCs w:val="24"/>
        </w:rPr>
        <w:t xml:space="preserve">sosiale forhold. Den foreslåtte litteraturstudien vil kunne bidra til å  sikre bærekraftige helsebeslutninger innenfor samfunnsmedisin samt muligens også klinikk med tanke på å kunne diagnostisere </w:t>
      </w:r>
      <w:r w:rsidR="00A74002">
        <w:rPr>
          <w:rFonts w:ascii="Times New Roman" w:hAnsi="Times New Roman" w:cs="Times New Roman"/>
          <w:i/>
          <w:sz w:val="24"/>
          <w:szCs w:val="24"/>
        </w:rPr>
        <w:t>alle</w:t>
      </w:r>
      <w:r w:rsidR="00A74002">
        <w:rPr>
          <w:rFonts w:ascii="Times New Roman" w:hAnsi="Times New Roman" w:cs="Times New Roman"/>
          <w:sz w:val="24"/>
          <w:szCs w:val="24"/>
        </w:rPr>
        <w:t xml:space="preserve"> i befolkningen med rett diagnose til rett tid</w:t>
      </w:r>
      <w:r w:rsidR="00062367">
        <w:rPr>
          <w:rFonts w:ascii="Times New Roman" w:hAnsi="Times New Roman" w:cs="Times New Roman"/>
          <w:sz w:val="24"/>
          <w:szCs w:val="24"/>
        </w:rPr>
        <w:t>, samt å kunne unngå over-diagnostisering eller under-diagnostisering pga. mangelfulle eller uriktige kunnskaper om etnisitet og helse</w:t>
      </w:r>
      <w:r w:rsidR="00A74002">
        <w:rPr>
          <w:rFonts w:ascii="Times New Roman" w:hAnsi="Times New Roman" w:cs="Times New Roman"/>
          <w:sz w:val="24"/>
          <w:szCs w:val="24"/>
        </w:rPr>
        <w:t xml:space="preserve">. En slik litteraturstudie vil ikke bare kunne bidra til å utvikle retningslinjer for begreper og terminologi ved utdanning og forskning men kan også kunne bidra til å avdekke evt blindsoner i utdanning og forskning på feltet etnisitet og helse. Motsatt kan studien vise oss hva UiO og MED har gjort riktig innenfor disse temaene. </w:t>
      </w:r>
    </w:p>
    <w:p w14:paraId="545D7488" w14:textId="66CC1E58" w:rsidR="00EE2E93" w:rsidRDefault="00EE2E93" w:rsidP="00325106">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UiO og MED er i gang med en prosess der institusjonene er i ferd med å kartlegge samt ferdigstille en ny likestilling</w:t>
      </w:r>
      <w:r w:rsidR="00A901B8">
        <w:rPr>
          <w:rFonts w:ascii="Times New Roman" w:hAnsi="Times New Roman" w:cs="Times New Roman"/>
          <w:sz w:val="24"/>
          <w:szCs w:val="24"/>
        </w:rPr>
        <w:t>s-</w:t>
      </w:r>
      <w:r>
        <w:rPr>
          <w:rFonts w:ascii="Times New Roman" w:hAnsi="Times New Roman" w:cs="Times New Roman"/>
          <w:sz w:val="24"/>
          <w:szCs w:val="24"/>
        </w:rPr>
        <w:t xml:space="preserve"> og mangfolds plan. I denne planen er det også et klart fokus på mangfoldsbegrepet samt etnisitet. I lys av dette vil det være en god synergi mellom denne studien og dette initiativet og mangfolds planen som nå er under arbeid ved MED og UiO.  </w:t>
      </w:r>
    </w:p>
    <w:p w14:paraId="222314EA" w14:textId="77777777" w:rsidR="00A74002" w:rsidRDefault="00A74002" w:rsidP="00A74002">
      <w:pPr>
        <w:spacing w:after="0" w:line="360" w:lineRule="auto"/>
        <w:rPr>
          <w:rFonts w:ascii="Times New Roman" w:hAnsi="Times New Roman" w:cs="Times New Roman"/>
          <w:sz w:val="24"/>
          <w:szCs w:val="24"/>
        </w:rPr>
      </w:pPr>
    </w:p>
    <w:p w14:paraId="1EF3A471" w14:textId="7EF8BC5B" w:rsidR="00325106" w:rsidRPr="00A74002" w:rsidRDefault="00CE648E" w:rsidP="00A740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Selve studien kan utføres ved SHE men helst i samarbeid med 1) medisiner studenter og/eller 2) PhD kandidater fra Forskerlinjen. Her må vi kartlegge mulige kandidater som kunne tenke seg å bidra til dette ved MED. </w:t>
      </w:r>
      <w:r w:rsidR="00EE2E93">
        <w:rPr>
          <w:rFonts w:ascii="Times New Roman" w:hAnsi="Times New Roman" w:cs="Times New Roman"/>
          <w:sz w:val="24"/>
          <w:szCs w:val="24"/>
        </w:rPr>
        <w:t>Økonomisk kan noe av studien nok også få penger fra evt SHE samt ‘mangfoldsmidler’ som ligger sentralt ved MED. Hvis vi klarer å rekruttere enten studenter og/eller forskerlinje</w:t>
      </w:r>
      <w:r w:rsidR="00973395">
        <w:rPr>
          <w:rFonts w:ascii="Times New Roman" w:hAnsi="Times New Roman" w:cs="Times New Roman"/>
          <w:sz w:val="24"/>
          <w:szCs w:val="24"/>
        </w:rPr>
        <w:t>-</w:t>
      </w:r>
      <w:r w:rsidR="00EE2E93">
        <w:rPr>
          <w:rFonts w:ascii="Times New Roman" w:hAnsi="Times New Roman" w:cs="Times New Roman"/>
          <w:sz w:val="24"/>
          <w:szCs w:val="24"/>
        </w:rPr>
        <w:t xml:space="preserve">kandidater samt bruke noe av SHE sin ressurser (for eksempel ved at jeg bidrar noe av min tid til dette) så har vi nok ressurser til å starte en slik studie samt å utvikle en slik retningslinje. </w:t>
      </w:r>
    </w:p>
    <w:p w14:paraId="630EE47B" w14:textId="77777777" w:rsidR="00CE1243" w:rsidRPr="00CE1243" w:rsidRDefault="00CE1243" w:rsidP="00CE1243">
      <w:pPr>
        <w:spacing w:after="0" w:line="360" w:lineRule="auto"/>
        <w:rPr>
          <w:rFonts w:ascii="Times New Roman" w:hAnsi="Times New Roman" w:cs="Times New Roman"/>
          <w:sz w:val="24"/>
          <w:szCs w:val="24"/>
        </w:rPr>
      </w:pPr>
    </w:p>
    <w:p w14:paraId="4334BB02" w14:textId="77777777" w:rsidR="00EE2E93" w:rsidRPr="009A3E27" w:rsidRDefault="00EE2E93" w:rsidP="000D7611">
      <w:pPr>
        <w:spacing w:after="0" w:line="360" w:lineRule="auto"/>
        <w:contextualSpacing/>
        <w:rPr>
          <w:rFonts w:ascii="Times New Roman" w:hAnsi="Times New Roman" w:cs="Times New Roman"/>
          <w:sz w:val="24"/>
          <w:szCs w:val="24"/>
        </w:rPr>
      </w:pPr>
    </w:p>
    <w:p w14:paraId="52446E7E" w14:textId="77777777" w:rsidR="00EE2E93" w:rsidRPr="009A3E27" w:rsidRDefault="00EE2E93" w:rsidP="000D7611">
      <w:pPr>
        <w:spacing w:after="0" w:line="360" w:lineRule="auto"/>
        <w:contextualSpacing/>
        <w:rPr>
          <w:rFonts w:ascii="Times New Roman" w:hAnsi="Times New Roman" w:cs="Times New Roman"/>
          <w:sz w:val="24"/>
          <w:szCs w:val="24"/>
        </w:rPr>
      </w:pPr>
    </w:p>
    <w:p w14:paraId="1D8975AE" w14:textId="28B2110A" w:rsidR="004264FD" w:rsidRPr="00EE2E93" w:rsidRDefault="004264FD" w:rsidP="000D7611">
      <w:pPr>
        <w:spacing w:after="0" w:line="360" w:lineRule="auto"/>
        <w:contextualSpacing/>
        <w:rPr>
          <w:rFonts w:ascii="Times New Roman" w:hAnsi="Times New Roman" w:cs="Times New Roman"/>
          <w:sz w:val="24"/>
          <w:szCs w:val="24"/>
          <w:lang w:val="en-US"/>
        </w:rPr>
      </w:pPr>
      <w:r w:rsidRPr="005038DC">
        <w:rPr>
          <w:rFonts w:ascii="Times New Roman" w:hAnsi="Times New Roman" w:cs="Times New Roman"/>
          <w:sz w:val="24"/>
          <w:szCs w:val="24"/>
          <w:lang w:val="en-US"/>
        </w:rPr>
        <w:t>Referanser</w:t>
      </w:r>
    </w:p>
    <w:p w14:paraId="5C4ECA62" w14:textId="77777777" w:rsidR="004E0429" w:rsidRPr="004E0429" w:rsidRDefault="004264FD" w:rsidP="004E0429">
      <w:pPr>
        <w:pStyle w:val="EndNoteBibliography"/>
        <w:spacing w:after="0"/>
        <w:ind w:left="720" w:hanging="720"/>
      </w:pPr>
      <w:r>
        <w:rPr>
          <w:rFonts w:ascii="Times New Roman" w:hAnsi="Times New Roman" w:cs="Times New Roman"/>
          <w:sz w:val="24"/>
          <w:szCs w:val="24"/>
        </w:rPr>
        <w:fldChar w:fldCharType="begin"/>
      </w:r>
      <w:r w:rsidRPr="005038DC">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4E0429" w:rsidRPr="004E0429">
        <w:t>Amutah, C., Greenidge, K., Mante, A., Munyikwa, M., Surya, S. L., Higginbotham, E., . . . Tsai, J. (2021). Misrepresenting Race—The Role of Medical Schools in Propagating Physician Bias. In: Mass Medical Soc.</w:t>
      </w:r>
    </w:p>
    <w:p w14:paraId="394C3BEC" w14:textId="77777777" w:rsidR="004E0429" w:rsidRPr="004E0429" w:rsidRDefault="004E0429" w:rsidP="004E0429">
      <w:pPr>
        <w:pStyle w:val="EndNoteBibliography"/>
        <w:spacing w:after="0"/>
        <w:ind w:left="720" w:hanging="720"/>
      </w:pPr>
      <w:r w:rsidRPr="004E0429">
        <w:t xml:space="preserve">Cerdeña, J. P., Plaisime, M. V., &amp; Tsai, J. (2020). From race-based to race-conscious medicine: how anti-racist uprisings call us to act. </w:t>
      </w:r>
      <w:r w:rsidRPr="004E0429">
        <w:rPr>
          <w:i/>
        </w:rPr>
        <w:t>The Lancet, 396</w:t>
      </w:r>
      <w:r w:rsidRPr="004E0429">
        <w:t xml:space="preserve">(10257), 1125-1128. </w:t>
      </w:r>
    </w:p>
    <w:p w14:paraId="6B881A9A" w14:textId="77777777" w:rsidR="004E0429" w:rsidRPr="004E0429" w:rsidRDefault="004E0429" w:rsidP="004E0429">
      <w:pPr>
        <w:pStyle w:val="EndNoteBibliography"/>
        <w:ind w:left="720" w:hanging="720"/>
      </w:pPr>
      <w:r w:rsidRPr="004E0429">
        <w:t xml:space="preserve">Nolen, L. (2020). How medical education is missing the bull’s-eye. </w:t>
      </w:r>
      <w:r w:rsidRPr="004E0429">
        <w:rPr>
          <w:i/>
        </w:rPr>
        <w:t>New England journal of medicine, 382</w:t>
      </w:r>
      <w:r w:rsidRPr="004E0429">
        <w:t xml:space="preserve">(26), 2489-2491. </w:t>
      </w:r>
    </w:p>
    <w:p w14:paraId="4B4B658D" w14:textId="30672E61" w:rsidR="004264FD" w:rsidRPr="004264FD" w:rsidRDefault="004264FD" w:rsidP="004264F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p>
    <w:sectPr w:rsidR="004264FD" w:rsidRPr="00426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5D44" w14:textId="77777777" w:rsidR="00F2504D" w:rsidRDefault="00F2504D" w:rsidP="002F3143">
      <w:pPr>
        <w:spacing w:after="0" w:line="240" w:lineRule="auto"/>
      </w:pPr>
      <w:r>
        <w:separator/>
      </w:r>
    </w:p>
  </w:endnote>
  <w:endnote w:type="continuationSeparator" w:id="0">
    <w:p w14:paraId="33EA8841" w14:textId="77777777" w:rsidR="00F2504D" w:rsidRDefault="00F2504D" w:rsidP="002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667073"/>
      <w:docPartObj>
        <w:docPartGallery w:val="Page Numbers (Bottom of Page)"/>
        <w:docPartUnique/>
      </w:docPartObj>
    </w:sdtPr>
    <w:sdtEndPr/>
    <w:sdtContent>
      <w:p w14:paraId="3E146036" w14:textId="7AEB2C2A" w:rsidR="002F3143" w:rsidRDefault="002F3143">
        <w:pPr>
          <w:pStyle w:val="Footer"/>
          <w:jc w:val="right"/>
        </w:pPr>
        <w:r>
          <w:fldChar w:fldCharType="begin"/>
        </w:r>
        <w:r>
          <w:instrText>PAGE   \* MERGEFORMAT</w:instrText>
        </w:r>
        <w:r>
          <w:fldChar w:fldCharType="separate"/>
        </w:r>
        <w:r w:rsidR="0032175B">
          <w:rPr>
            <w:noProof/>
          </w:rPr>
          <w:t>6</w:t>
        </w:r>
        <w:r>
          <w:fldChar w:fldCharType="end"/>
        </w:r>
      </w:p>
    </w:sdtContent>
  </w:sdt>
  <w:p w14:paraId="2EBBBDD4" w14:textId="77777777" w:rsidR="002F3143" w:rsidRDefault="002F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81B1" w14:textId="77777777" w:rsidR="00F2504D" w:rsidRDefault="00F2504D" w:rsidP="002F3143">
      <w:pPr>
        <w:spacing w:after="0" w:line="240" w:lineRule="auto"/>
      </w:pPr>
      <w:r>
        <w:separator/>
      </w:r>
    </w:p>
  </w:footnote>
  <w:footnote w:type="continuationSeparator" w:id="0">
    <w:p w14:paraId="13665568" w14:textId="77777777" w:rsidR="00F2504D" w:rsidRDefault="00F2504D" w:rsidP="002F3143">
      <w:pPr>
        <w:spacing w:after="0" w:line="240" w:lineRule="auto"/>
      </w:pPr>
      <w:r>
        <w:continuationSeparator/>
      </w:r>
    </w:p>
  </w:footnote>
  <w:footnote w:id="1">
    <w:p w14:paraId="2A8E35B9" w14:textId="7805B203" w:rsidR="004E0429" w:rsidRPr="004E0429" w:rsidRDefault="004E0429">
      <w:pPr>
        <w:pStyle w:val="FootnoteText"/>
      </w:pPr>
      <w:r>
        <w:rPr>
          <w:rStyle w:val="FootnoteReference"/>
        </w:rPr>
        <w:footnoteRef/>
      </w:r>
      <w:r>
        <w:t xml:space="preserve"> Rasialisert er avledet av det engelske begrepet </w:t>
      </w:r>
      <w:r>
        <w:rPr>
          <w:i/>
        </w:rPr>
        <w:t xml:space="preserve">racialized </w:t>
      </w:r>
      <w:r>
        <w:t>. Begrepet beskriver hvordan noen grupper i samfunnet blir definert</w:t>
      </w:r>
      <w:r w:rsidRPr="004E0429">
        <w:t xml:space="preserve"> ut fra eller knytte til stereotype og fordomsfulle oppfatninger om en etnisk gruppe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161"/>
    <w:multiLevelType w:val="hybridMultilevel"/>
    <w:tmpl w:val="871E0368"/>
    <w:lvl w:ilvl="0" w:tplc="D4D8FEF4">
      <w:start w:val="1"/>
      <w:numFmt w:val="decimal"/>
      <w:lvlText w:val="%1)"/>
      <w:lvlJc w:val="left"/>
      <w:pPr>
        <w:ind w:left="1070" w:hanging="360"/>
      </w:pPr>
      <w:rPr>
        <w:rFonts w:hint="default"/>
      </w:rPr>
    </w:lvl>
    <w:lvl w:ilvl="1" w:tplc="04140019">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1" w15:restartNumberingAfterBreak="0">
    <w:nsid w:val="44286A32"/>
    <w:multiLevelType w:val="hybridMultilevel"/>
    <w:tmpl w:val="871E0368"/>
    <w:lvl w:ilvl="0" w:tplc="D4D8FEF4">
      <w:start w:val="1"/>
      <w:numFmt w:val="decimal"/>
      <w:lvlText w:val="%1)"/>
      <w:lvlJc w:val="left"/>
      <w:pPr>
        <w:ind w:left="1070" w:hanging="360"/>
      </w:pPr>
      <w:rPr>
        <w:rFonts w:hint="default"/>
      </w:rPr>
    </w:lvl>
    <w:lvl w:ilvl="1" w:tplc="04140019">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2" w15:restartNumberingAfterBreak="0">
    <w:nsid w:val="4E9441AF"/>
    <w:multiLevelType w:val="hybridMultilevel"/>
    <w:tmpl w:val="B22E1738"/>
    <w:lvl w:ilvl="0" w:tplc="5F9EB224">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3" w15:restartNumberingAfterBreak="0">
    <w:nsid w:val="5FEF2599"/>
    <w:multiLevelType w:val="hybridMultilevel"/>
    <w:tmpl w:val="139A4C90"/>
    <w:lvl w:ilvl="0" w:tplc="AE661C0A">
      <w:start w:val="1"/>
      <w:numFmt w:val="decimal"/>
      <w:lvlText w:val="%1)"/>
      <w:lvlJc w:val="left"/>
      <w:pPr>
        <w:ind w:left="1070" w:hanging="360"/>
      </w:pPr>
      <w:rPr>
        <w:rFonts w:hint="default"/>
      </w:rPr>
    </w:lvl>
    <w:lvl w:ilvl="1" w:tplc="04140019">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4" w15:restartNumberingAfterBreak="0">
    <w:nsid w:val="69D44838"/>
    <w:multiLevelType w:val="hybridMultilevel"/>
    <w:tmpl w:val="A7120272"/>
    <w:lvl w:ilvl="0" w:tplc="4144598C">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5" w15:restartNumberingAfterBreak="0">
    <w:nsid w:val="77D567EC"/>
    <w:multiLevelType w:val="hybridMultilevel"/>
    <w:tmpl w:val="0B34165A"/>
    <w:lvl w:ilvl="0" w:tplc="A51A75BC">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999zaa5azvsedrepp9aaktv2zfs9xdwew&quot;&gt;Untitled&lt;record-ids&gt;&lt;item&gt;3699&lt;/item&gt;&lt;item&gt;3700&lt;/item&gt;&lt;item&gt;3701&lt;/item&gt;&lt;/record-ids&gt;&lt;/item&gt;&lt;/Libraries&gt;"/>
  </w:docVars>
  <w:rsids>
    <w:rsidRoot w:val="00F74B37"/>
    <w:rsid w:val="00062367"/>
    <w:rsid w:val="000C6478"/>
    <w:rsid w:val="000D7611"/>
    <w:rsid w:val="000F1079"/>
    <w:rsid w:val="001751B7"/>
    <w:rsid w:val="00186476"/>
    <w:rsid w:val="001C2038"/>
    <w:rsid w:val="00211090"/>
    <w:rsid w:val="002E746C"/>
    <w:rsid w:val="002F3143"/>
    <w:rsid w:val="0032175B"/>
    <w:rsid w:val="00325106"/>
    <w:rsid w:val="0034570B"/>
    <w:rsid w:val="003D0533"/>
    <w:rsid w:val="004264FD"/>
    <w:rsid w:val="004742CE"/>
    <w:rsid w:val="00496D3B"/>
    <w:rsid w:val="004E0429"/>
    <w:rsid w:val="005032E0"/>
    <w:rsid w:val="005038DC"/>
    <w:rsid w:val="00537AF7"/>
    <w:rsid w:val="005C1608"/>
    <w:rsid w:val="005E01E9"/>
    <w:rsid w:val="00602476"/>
    <w:rsid w:val="00606F56"/>
    <w:rsid w:val="006F1F46"/>
    <w:rsid w:val="00721D99"/>
    <w:rsid w:val="008438F1"/>
    <w:rsid w:val="008A77F3"/>
    <w:rsid w:val="00913C7D"/>
    <w:rsid w:val="00973395"/>
    <w:rsid w:val="009A3E27"/>
    <w:rsid w:val="00A51CD2"/>
    <w:rsid w:val="00A66116"/>
    <w:rsid w:val="00A74002"/>
    <w:rsid w:val="00A901B8"/>
    <w:rsid w:val="00AA440B"/>
    <w:rsid w:val="00AD1ADE"/>
    <w:rsid w:val="00AE74AB"/>
    <w:rsid w:val="00AF26B0"/>
    <w:rsid w:val="00B045D0"/>
    <w:rsid w:val="00B70755"/>
    <w:rsid w:val="00C547AE"/>
    <w:rsid w:val="00C740CB"/>
    <w:rsid w:val="00C95076"/>
    <w:rsid w:val="00CE1243"/>
    <w:rsid w:val="00CE5D5B"/>
    <w:rsid w:val="00CE648E"/>
    <w:rsid w:val="00D11AC2"/>
    <w:rsid w:val="00DC26F8"/>
    <w:rsid w:val="00DF2C01"/>
    <w:rsid w:val="00E876E0"/>
    <w:rsid w:val="00EE2E93"/>
    <w:rsid w:val="00F2504D"/>
    <w:rsid w:val="00F74B37"/>
    <w:rsid w:val="00FB5D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6D769"/>
  <w15:chartTrackingRefBased/>
  <w15:docId w15:val="{25D47766-6D56-4A0C-827E-5FD36F79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264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264FD"/>
    <w:rPr>
      <w:rFonts w:ascii="Calibri" w:hAnsi="Calibri" w:cs="Calibri"/>
      <w:noProof/>
      <w:lang w:val="en-US"/>
    </w:rPr>
  </w:style>
  <w:style w:type="paragraph" w:customStyle="1" w:styleId="EndNoteBibliography">
    <w:name w:val="EndNote Bibliography"/>
    <w:basedOn w:val="Normal"/>
    <w:link w:val="EndNoteBibliographyChar"/>
    <w:rsid w:val="004264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264FD"/>
    <w:rPr>
      <w:rFonts w:ascii="Calibri" w:hAnsi="Calibri" w:cs="Calibri"/>
      <w:noProof/>
      <w:lang w:val="en-US"/>
    </w:rPr>
  </w:style>
  <w:style w:type="paragraph" w:styleId="ListParagraph">
    <w:name w:val="List Paragraph"/>
    <w:basedOn w:val="Normal"/>
    <w:uiPriority w:val="34"/>
    <w:qFormat/>
    <w:rsid w:val="008A77F3"/>
    <w:pPr>
      <w:ind w:left="720"/>
      <w:contextualSpacing/>
    </w:pPr>
  </w:style>
  <w:style w:type="paragraph" w:styleId="Header">
    <w:name w:val="header"/>
    <w:basedOn w:val="Normal"/>
    <w:link w:val="HeaderChar"/>
    <w:uiPriority w:val="99"/>
    <w:unhideWhenUsed/>
    <w:rsid w:val="002F31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143"/>
  </w:style>
  <w:style w:type="paragraph" w:styleId="Footer">
    <w:name w:val="footer"/>
    <w:basedOn w:val="Normal"/>
    <w:link w:val="FooterChar"/>
    <w:uiPriority w:val="99"/>
    <w:unhideWhenUsed/>
    <w:rsid w:val="002F31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143"/>
  </w:style>
  <w:style w:type="character" w:styleId="CommentReference">
    <w:name w:val="annotation reference"/>
    <w:basedOn w:val="DefaultParagraphFont"/>
    <w:uiPriority w:val="99"/>
    <w:semiHidden/>
    <w:unhideWhenUsed/>
    <w:rsid w:val="00606F56"/>
    <w:rPr>
      <w:sz w:val="16"/>
      <w:szCs w:val="16"/>
    </w:rPr>
  </w:style>
  <w:style w:type="paragraph" w:styleId="CommentText">
    <w:name w:val="annotation text"/>
    <w:basedOn w:val="Normal"/>
    <w:link w:val="CommentTextChar"/>
    <w:uiPriority w:val="99"/>
    <w:semiHidden/>
    <w:unhideWhenUsed/>
    <w:rsid w:val="00606F56"/>
    <w:pPr>
      <w:spacing w:line="240" w:lineRule="auto"/>
    </w:pPr>
    <w:rPr>
      <w:sz w:val="20"/>
      <w:szCs w:val="20"/>
    </w:rPr>
  </w:style>
  <w:style w:type="character" w:customStyle="1" w:styleId="CommentTextChar">
    <w:name w:val="Comment Text Char"/>
    <w:basedOn w:val="DefaultParagraphFont"/>
    <w:link w:val="CommentText"/>
    <w:uiPriority w:val="99"/>
    <w:semiHidden/>
    <w:rsid w:val="00606F56"/>
    <w:rPr>
      <w:sz w:val="20"/>
      <w:szCs w:val="20"/>
    </w:rPr>
  </w:style>
  <w:style w:type="paragraph" w:styleId="CommentSubject">
    <w:name w:val="annotation subject"/>
    <w:basedOn w:val="CommentText"/>
    <w:next w:val="CommentText"/>
    <w:link w:val="CommentSubjectChar"/>
    <w:uiPriority w:val="99"/>
    <w:semiHidden/>
    <w:unhideWhenUsed/>
    <w:rsid w:val="00606F56"/>
    <w:rPr>
      <w:b/>
      <w:bCs/>
    </w:rPr>
  </w:style>
  <w:style w:type="character" w:customStyle="1" w:styleId="CommentSubjectChar">
    <w:name w:val="Comment Subject Char"/>
    <w:basedOn w:val="CommentTextChar"/>
    <w:link w:val="CommentSubject"/>
    <w:uiPriority w:val="99"/>
    <w:semiHidden/>
    <w:rsid w:val="00606F56"/>
    <w:rPr>
      <w:b/>
      <w:bCs/>
      <w:sz w:val="20"/>
      <w:szCs w:val="20"/>
    </w:rPr>
  </w:style>
  <w:style w:type="paragraph" w:styleId="BalloonText">
    <w:name w:val="Balloon Text"/>
    <w:basedOn w:val="Normal"/>
    <w:link w:val="BalloonTextChar"/>
    <w:uiPriority w:val="99"/>
    <w:semiHidden/>
    <w:unhideWhenUsed/>
    <w:rsid w:val="0060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56"/>
    <w:rPr>
      <w:rFonts w:ascii="Segoe UI" w:hAnsi="Segoe UI" w:cs="Segoe UI"/>
      <w:sz w:val="18"/>
      <w:szCs w:val="18"/>
    </w:rPr>
  </w:style>
  <w:style w:type="paragraph" w:styleId="FootnoteText">
    <w:name w:val="footnote text"/>
    <w:basedOn w:val="Normal"/>
    <w:link w:val="FootnoteTextChar"/>
    <w:uiPriority w:val="99"/>
    <w:semiHidden/>
    <w:unhideWhenUsed/>
    <w:rsid w:val="004E0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429"/>
    <w:rPr>
      <w:sz w:val="20"/>
      <w:szCs w:val="20"/>
    </w:rPr>
  </w:style>
  <w:style w:type="character" w:styleId="FootnoteReference">
    <w:name w:val="footnote reference"/>
    <w:basedOn w:val="DefaultParagraphFont"/>
    <w:uiPriority w:val="99"/>
    <w:semiHidden/>
    <w:unhideWhenUsed/>
    <w:rsid w:val="004E0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CCB1BA9365C54B9C3EB9E23C1B2633" ma:contentTypeVersion="10" ma:contentTypeDescription="Opprett et nytt dokument." ma:contentTypeScope="" ma:versionID="63e299456ec44f712a7927c09c408356">
  <xsd:schema xmlns:xsd="http://www.w3.org/2001/XMLSchema" xmlns:xs="http://www.w3.org/2001/XMLSchema" xmlns:p="http://schemas.microsoft.com/office/2006/metadata/properties" xmlns:ns3="9de6e283-f6b6-4558-8465-801ca1267013" targetNamespace="http://schemas.microsoft.com/office/2006/metadata/properties" ma:root="true" ma:fieldsID="43b43b81767cf2c3226659603a2b8379" ns3:_="">
    <xsd:import namespace="9de6e283-f6b6-4558-8465-801ca1267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6e283-f6b6-4558-8465-801ca126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0973-E780-4ADD-81CB-114BAC059D4F}">
  <ds:schemaRefs>
    <ds:schemaRef ds:uri="http://schemas.microsoft.com/sharepoint/v3/contenttype/forms"/>
  </ds:schemaRefs>
</ds:datastoreItem>
</file>

<file path=customXml/itemProps2.xml><?xml version="1.0" encoding="utf-8"?>
<ds:datastoreItem xmlns:ds="http://schemas.openxmlformats.org/officeDocument/2006/customXml" ds:itemID="{A911DAFE-E915-4EB0-8A43-EB3719FAB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6e283-f6b6-4558-8465-801ca126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A3DC6-2FA1-4D73-BEDE-B4CB3970014C}">
  <ds:schemaRefs>
    <ds:schemaRef ds:uri="http://schemas.microsoft.com/office/2006/metadata/properties"/>
    <ds:schemaRef ds:uri="http://purl.org/dc/terms/"/>
    <ds:schemaRef ds:uri="http://schemas.openxmlformats.org/package/2006/metadata/core-properties"/>
    <ds:schemaRef ds:uri="9de6e283-f6b6-4558-8465-801ca1267013"/>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C8DD8C90-272C-4790-9A17-9D6C7372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2363</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Joakim Sandset</dc:creator>
  <cp:keywords/>
  <dc:description/>
  <cp:lastModifiedBy>Tony Joakim Sandset</cp:lastModifiedBy>
  <cp:revision>2</cp:revision>
  <dcterms:created xsi:type="dcterms:W3CDTF">2021-04-21T10:19:00Z</dcterms:created>
  <dcterms:modified xsi:type="dcterms:W3CDTF">2021-04-21T10:19:00Z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0x01010032CCB1BA9365C54B9C3EB9E23C1B2633</vt:lpwstr>
  </property>
</Properties>
</file>