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61FB8" w14:textId="5E9D638A" w:rsidR="00CC7C58" w:rsidRDefault="009E2E07" w:rsidP="009E2E07">
      <w:pPr>
        <w:pStyle w:val="Heading2"/>
        <w:rPr>
          <w:lang w:eastAsia="nb-NO"/>
        </w:rPr>
      </w:pPr>
      <w:r>
        <w:rPr>
          <w:lang w:eastAsia="nb-NO"/>
        </w:rPr>
        <w:t>Sensor veiledning,</w:t>
      </w:r>
      <w:r w:rsidR="00A354C9">
        <w:rPr>
          <w:lang w:eastAsia="nb-NO"/>
        </w:rPr>
        <w:t xml:space="preserve"> GERSYK 4</w:t>
      </w:r>
      <w:r w:rsidR="00153E3A">
        <w:rPr>
          <w:lang w:eastAsia="nb-NO"/>
        </w:rPr>
        <w:t>301</w:t>
      </w:r>
      <w:bookmarkStart w:id="0" w:name="_GoBack"/>
      <w:bookmarkEnd w:id="0"/>
      <w:r w:rsidR="00A354C9">
        <w:rPr>
          <w:lang w:eastAsia="nb-NO"/>
        </w:rPr>
        <w:t xml:space="preserve"> H</w:t>
      </w:r>
      <w:r>
        <w:rPr>
          <w:lang w:eastAsia="nb-NO"/>
        </w:rPr>
        <w:t>2019</w:t>
      </w:r>
    </w:p>
    <w:p w14:paraId="3635AA23" w14:textId="47B33853" w:rsidR="00DF16CE" w:rsidRPr="005E6458" w:rsidRDefault="00CC7C58" w:rsidP="00675186">
      <w:pPr>
        <w:spacing w:after="150"/>
        <w:outlineLvl w:val="2"/>
        <w:rPr>
          <w:rFonts w:eastAsia="Times New Roman" w:cs="Times New Roman"/>
          <w:color w:val="222222"/>
          <w:sz w:val="24"/>
          <w:szCs w:val="24"/>
          <w:lang w:eastAsia="nb-NO"/>
        </w:rPr>
      </w:pPr>
      <w:r w:rsidRPr="003D6FC5">
        <w:rPr>
          <w:rFonts w:eastAsia="Times New Roman" w:cs="Times New Roman"/>
          <w:color w:val="222222"/>
          <w:sz w:val="24"/>
          <w:szCs w:val="24"/>
          <w:lang w:eastAsia="nb-NO"/>
        </w:rPr>
        <w:t>Det følgende er en presisering av hvilke forventninger som er knyttet til bruken av karakterskalaen ved besvarelser som er av vurderende art. Presiseringen er veiledende og sensors vurderinger vil være basert på en helhetsvurdering av besvarelsene</w:t>
      </w:r>
      <w:r w:rsidR="003D6FC5" w:rsidRPr="003D6FC5">
        <w:rPr>
          <w:rFonts w:eastAsia="Times New Roman" w:cs="Times New Roman"/>
          <w:color w:val="222222"/>
          <w:sz w:val="24"/>
          <w:szCs w:val="24"/>
          <w:lang w:eastAsia="nb-NO"/>
        </w:rPr>
        <w:t xml:space="preserve"> som alltid må inneholde skjønn</w:t>
      </w:r>
      <w:r w:rsidRPr="003D6FC5">
        <w:rPr>
          <w:rFonts w:eastAsia="Times New Roman" w:cs="Times New Roman"/>
          <w:color w:val="222222"/>
          <w:sz w:val="24"/>
          <w:szCs w:val="24"/>
          <w:lang w:eastAsia="nb-NO"/>
        </w:rPr>
        <w:t xml:space="preserve">. </w:t>
      </w:r>
    </w:p>
    <w:p w14:paraId="244572A2" w14:textId="174B689A" w:rsidR="00DF16CE" w:rsidRDefault="00DF16CE" w:rsidP="00675186">
      <w:pPr>
        <w:spacing w:after="150"/>
        <w:outlineLvl w:val="2"/>
        <w:rPr>
          <w:rFonts w:eastAsia="Times New Roman" w:cs="Times New Roman"/>
          <w:b/>
          <w:color w:val="222222"/>
          <w:sz w:val="24"/>
          <w:szCs w:val="24"/>
          <w:lang w:eastAsia="nb-NO"/>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3927"/>
        <w:gridCol w:w="3990"/>
        <w:gridCol w:w="3990"/>
      </w:tblGrid>
      <w:tr w:rsidR="00DF16CE" w:rsidRPr="00DF16CE" w14:paraId="4A34AE3D" w14:textId="77777777" w:rsidTr="00683BC5">
        <w:trPr>
          <w:tblCellSpacing w:w="15" w:type="dxa"/>
        </w:trPr>
        <w:tc>
          <w:tcPr>
            <w:tcW w:w="1940" w:type="dxa"/>
            <w:vAlign w:val="center"/>
            <w:hideMark/>
          </w:tcPr>
          <w:p w14:paraId="621A9CE0"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Karakter/</w:t>
            </w:r>
            <w:r w:rsidRPr="00DF16CE">
              <w:rPr>
                <w:rFonts w:eastAsia="Times New Roman" w:cs="Times New Roman"/>
                <w:b/>
                <w:bCs/>
                <w:sz w:val="24"/>
                <w:szCs w:val="24"/>
              </w:rPr>
              <w:br/>
              <w:t>UiO-beskrivelse</w:t>
            </w:r>
          </w:p>
        </w:tc>
        <w:tc>
          <w:tcPr>
            <w:tcW w:w="3897" w:type="dxa"/>
            <w:vAlign w:val="center"/>
            <w:hideMark/>
          </w:tcPr>
          <w:p w14:paraId="3201199D"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Problemformulering og stofftilfang</w:t>
            </w:r>
          </w:p>
        </w:tc>
        <w:tc>
          <w:tcPr>
            <w:tcW w:w="3960" w:type="dxa"/>
            <w:vAlign w:val="center"/>
            <w:hideMark/>
          </w:tcPr>
          <w:p w14:paraId="6F406683"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Vurderingsevne og selvstendighet</w:t>
            </w:r>
          </w:p>
        </w:tc>
        <w:tc>
          <w:tcPr>
            <w:tcW w:w="3945" w:type="dxa"/>
            <w:vAlign w:val="center"/>
            <w:hideMark/>
          </w:tcPr>
          <w:p w14:paraId="14A99E90" w14:textId="77777777" w:rsidR="00DF16CE" w:rsidRPr="00DF16CE" w:rsidRDefault="00DF16CE" w:rsidP="00DF16CE">
            <w:pPr>
              <w:spacing w:before="100" w:beforeAutospacing="1" w:after="100" w:afterAutospacing="1"/>
              <w:rPr>
                <w:rFonts w:eastAsia="Times New Roman" w:cs="Times New Roman"/>
                <w:sz w:val="24"/>
                <w:szCs w:val="24"/>
              </w:rPr>
            </w:pPr>
            <w:r w:rsidRPr="00DF16CE">
              <w:rPr>
                <w:rFonts w:eastAsia="Times New Roman" w:cs="Times New Roman"/>
                <w:b/>
                <w:bCs/>
                <w:sz w:val="24"/>
                <w:szCs w:val="24"/>
              </w:rPr>
              <w:t>Språk, struktur og formalia</w:t>
            </w:r>
          </w:p>
        </w:tc>
      </w:tr>
      <w:tr w:rsidR="00DF16CE" w:rsidRPr="00DF16CE" w14:paraId="3341D284" w14:textId="77777777" w:rsidTr="00683BC5">
        <w:trPr>
          <w:tblCellSpacing w:w="15" w:type="dxa"/>
        </w:trPr>
        <w:tc>
          <w:tcPr>
            <w:tcW w:w="1940" w:type="dxa"/>
            <w:vAlign w:val="center"/>
            <w:hideMark/>
          </w:tcPr>
          <w:p w14:paraId="620D2F47" w14:textId="77777777" w:rsidR="00DF16CE" w:rsidRPr="00DB4B2C" w:rsidRDefault="00DF16CE" w:rsidP="00DB4B2C">
            <w:pPr>
              <w:jc w:val="center"/>
              <w:rPr>
                <w:b/>
                <w:sz w:val="28"/>
              </w:rPr>
            </w:pPr>
            <w:r w:rsidRPr="00DB4B2C">
              <w:rPr>
                <w:b/>
                <w:sz w:val="28"/>
              </w:rPr>
              <w:t>A</w:t>
            </w:r>
          </w:p>
          <w:p w14:paraId="2EDB9DD2" w14:textId="77777777" w:rsidR="00DF16CE" w:rsidRPr="00DB4B2C" w:rsidRDefault="00DF16CE" w:rsidP="00DB4B2C">
            <w:pPr>
              <w:jc w:val="center"/>
              <w:rPr>
                <w:b/>
              </w:rPr>
            </w:pPr>
            <w:r w:rsidRPr="00DB4B2C">
              <w:rPr>
                <w:b/>
              </w:rPr>
              <w:t>Fremragende</w:t>
            </w:r>
          </w:p>
          <w:p w14:paraId="3A4251C3" w14:textId="77777777" w:rsidR="00DF16CE" w:rsidRPr="00DF16CE" w:rsidRDefault="00DF16CE" w:rsidP="007C403B">
            <w:r w:rsidRPr="00DF16CE">
              <w:t xml:space="preserve">Fremragende prestasjon som klart utmerker seg. Kandidaten </w:t>
            </w:r>
            <w:r w:rsidRPr="007C403B">
              <w:t>viser</w:t>
            </w:r>
            <w:r w:rsidRPr="00DF16CE">
              <w:t xml:space="preserve"> svært god vurderingsevne og stor grad av selvstendighet.</w:t>
            </w:r>
          </w:p>
        </w:tc>
        <w:tc>
          <w:tcPr>
            <w:tcW w:w="3897" w:type="dxa"/>
            <w:vAlign w:val="center"/>
            <w:hideMark/>
          </w:tcPr>
          <w:p w14:paraId="62DC21CC" w14:textId="77777777" w:rsidR="005631E3" w:rsidRDefault="00DF16CE" w:rsidP="0091384F">
            <w:r w:rsidRPr="00DF16CE">
              <w:rPr>
                <w:rFonts w:eastAsia="Times New Roman"/>
              </w:rPr>
              <w:t xml:space="preserve">Kandidaten presenterer </w:t>
            </w:r>
            <w:r w:rsidR="0091384F" w:rsidRPr="00675186">
              <w:t>hovedpoengene med egne ord</w:t>
            </w:r>
            <w:r w:rsidR="0091384F" w:rsidRPr="00DF16CE">
              <w:t xml:space="preserve"> </w:t>
            </w:r>
            <w:r w:rsidR="0091384F">
              <w:t xml:space="preserve">og </w:t>
            </w:r>
            <w:r w:rsidR="0091384F" w:rsidRPr="00DF16CE">
              <w:t>svært relevant for det læringsutbyttet som er angitt i emnebeskrivelsen.</w:t>
            </w:r>
            <w:r w:rsidR="0091384F">
              <w:t xml:space="preserve"> </w:t>
            </w:r>
          </w:p>
          <w:p w14:paraId="53464203" w14:textId="51F8016A" w:rsidR="0091384F" w:rsidRDefault="0091384F" w:rsidP="0091384F">
            <w:r>
              <w:t xml:space="preserve">Presentasjon eller drøfting er </w:t>
            </w:r>
            <w:r w:rsidRPr="00675186">
              <w:t>balansert, dekkende og basert på poeng som er fundert i litteratur.</w:t>
            </w:r>
            <w:r>
              <w:t xml:space="preserve"> Besvarelsen preges av litteraturen ikke bare refereres, men brukes aktivt inn mot oppgaven som skal besvares/temaet som skal belyses. </w:t>
            </w:r>
          </w:p>
          <w:p w14:paraId="628626B1" w14:textId="725F1483" w:rsidR="0091384F" w:rsidRPr="00675186" w:rsidRDefault="0091384F" w:rsidP="0091384F">
            <w:r w:rsidRPr="00675186">
              <w:t xml:space="preserve">Konklusjonen er tydelig og trekker opp essensen av poeng </w:t>
            </w:r>
            <w:r w:rsidR="005631E3">
              <w:t>fra litteratur, teori og empiri</w:t>
            </w:r>
            <w:r>
              <w:t xml:space="preserve"> på en fremdragende måte</w:t>
            </w:r>
            <w:r w:rsidRPr="00675186">
              <w:t xml:space="preserve">.  </w:t>
            </w:r>
          </w:p>
          <w:p w14:paraId="1D4782D4" w14:textId="44A2E917" w:rsidR="00DF16CE" w:rsidRPr="00DF16CE" w:rsidRDefault="0091384F" w:rsidP="0091384F">
            <w:r w:rsidRPr="0091384F">
              <w:t>K</w:t>
            </w:r>
            <w:r w:rsidR="00DF16CE" w:rsidRPr="0091384F">
              <w:t>andidaten</w:t>
            </w:r>
            <w:r w:rsidR="00DF16CE" w:rsidRPr="00DF16CE">
              <w:t xml:space="preserve"> viser fremragende kjennskap til og forståelse av pensumlitteraturen.</w:t>
            </w:r>
          </w:p>
        </w:tc>
        <w:tc>
          <w:tcPr>
            <w:tcW w:w="3960" w:type="dxa"/>
            <w:vAlign w:val="center"/>
            <w:hideMark/>
          </w:tcPr>
          <w:p w14:paraId="7E821CB9" w14:textId="77777777" w:rsidR="007C403B" w:rsidRPr="007C403B" w:rsidRDefault="007C403B" w:rsidP="007C403B">
            <w:r w:rsidRPr="007C403B">
              <w:t>Besvarelsen utmerker seg ved innsikt og kreativitet.</w:t>
            </w:r>
          </w:p>
          <w:p w14:paraId="76FFE212" w14:textId="12FC9238" w:rsidR="007C403B" w:rsidRDefault="00DF16CE" w:rsidP="007C403B">
            <w:r w:rsidRPr="00DF16CE">
              <w:t xml:space="preserve">Kandidaten </w:t>
            </w:r>
            <w:r w:rsidR="007C403B" w:rsidRPr="00DF16CE">
              <w:t xml:space="preserve">evner på en svært god måte å se sammenhenger </w:t>
            </w:r>
            <w:r w:rsidR="007C403B">
              <w:t xml:space="preserve">og </w:t>
            </w:r>
            <w:r w:rsidRPr="00DF16CE">
              <w:t>argumenterer selvstendig og underbygger med henvisning til pensumlitteratur.</w:t>
            </w:r>
            <w:r w:rsidR="007C403B">
              <w:t xml:space="preserve"> </w:t>
            </w:r>
          </w:p>
          <w:p w14:paraId="5B72C273" w14:textId="757BE16A" w:rsidR="00DF16CE" w:rsidRPr="00DF16CE" w:rsidRDefault="007C403B" w:rsidP="007C403B">
            <w:r>
              <w:t xml:space="preserve">Kandidaten vurderer </w:t>
            </w:r>
            <w:r w:rsidR="00AB69C4">
              <w:t xml:space="preserve">kritisk styrker og </w:t>
            </w:r>
            <w:r w:rsidRPr="00675186">
              <w:t>begrensninger</w:t>
            </w:r>
            <w:r>
              <w:t xml:space="preserve"> </w:t>
            </w:r>
            <w:r w:rsidRPr="00675186">
              <w:t>/svakheter</w:t>
            </w:r>
            <w:r w:rsidR="00AB69C4">
              <w:t xml:space="preserve">, peker på </w:t>
            </w:r>
            <w:r>
              <w:t>f</w:t>
            </w:r>
            <w:r w:rsidRPr="00675186">
              <w:t>or</w:t>
            </w:r>
            <w:r>
              <w:t xml:space="preserve">behold og usikkerhetsmomenter </w:t>
            </w:r>
            <w:r w:rsidRPr="00675186">
              <w:t>med god støtte i litteraturen</w:t>
            </w:r>
            <w:r>
              <w:t>,</w:t>
            </w:r>
            <w:r w:rsidRPr="00DF16CE">
              <w:t xml:space="preserve"> teori og</w:t>
            </w:r>
            <w:r>
              <w:t>/eller</w:t>
            </w:r>
            <w:r w:rsidRPr="00DF16CE">
              <w:t xml:space="preserve"> empiri</w:t>
            </w:r>
            <w:r w:rsidRPr="00675186">
              <w:t>, men fremstillet i egne ord.</w:t>
            </w:r>
          </w:p>
        </w:tc>
        <w:tc>
          <w:tcPr>
            <w:tcW w:w="3945" w:type="dxa"/>
            <w:vAlign w:val="center"/>
            <w:hideMark/>
          </w:tcPr>
          <w:p w14:paraId="5C9AA1E6" w14:textId="5168E2EB" w:rsidR="007C403B" w:rsidRPr="007C403B" w:rsidRDefault="00DF16CE" w:rsidP="007C403B">
            <w:r w:rsidRPr="007C403B">
              <w:t xml:space="preserve">Språket er svært presist og selvstendig. Teksten er godt strukturert. </w:t>
            </w:r>
            <w:r w:rsidR="007C403B" w:rsidRPr="007C403B">
              <w:t xml:space="preserve">Alle formkrav (antall ord, referanseform, font </w:t>
            </w:r>
            <w:proofErr w:type="spellStart"/>
            <w:r w:rsidR="007C403B" w:rsidRPr="007C403B">
              <w:t>osv</w:t>
            </w:r>
            <w:proofErr w:type="spellEnd"/>
            <w:r w:rsidR="007C403B" w:rsidRPr="007C403B">
              <w:t>) er fulgt.</w:t>
            </w:r>
          </w:p>
        </w:tc>
      </w:tr>
      <w:tr w:rsidR="00DF16CE" w:rsidRPr="00DF16CE" w14:paraId="68A528D2" w14:textId="77777777" w:rsidTr="00683BC5">
        <w:trPr>
          <w:tblCellSpacing w:w="15" w:type="dxa"/>
        </w:trPr>
        <w:tc>
          <w:tcPr>
            <w:tcW w:w="1940" w:type="dxa"/>
            <w:vAlign w:val="center"/>
            <w:hideMark/>
          </w:tcPr>
          <w:p w14:paraId="7F35E33F" w14:textId="77777777" w:rsidR="00DF16CE" w:rsidRPr="00DB4B2C" w:rsidRDefault="00DF16CE" w:rsidP="00DB4B2C">
            <w:pPr>
              <w:jc w:val="center"/>
              <w:rPr>
                <w:b/>
                <w:sz w:val="28"/>
              </w:rPr>
            </w:pPr>
            <w:r w:rsidRPr="00DB4B2C">
              <w:rPr>
                <w:b/>
                <w:sz w:val="28"/>
              </w:rPr>
              <w:t>B</w:t>
            </w:r>
          </w:p>
          <w:p w14:paraId="515BEB29" w14:textId="77777777" w:rsidR="00DF16CE" w:rsidRPr="00DB4B2C" w:rsidRDefault="00DF16CE" w:rsidP="00DB4B2C">
            <w:pPr>
              <w:jc w:val="center"/>
              <w:rPr>
                <w:b/>
              </w:rPr>
            </w:pPr>
            <w:r w:rsidRPr="00DB4B2C">
              <w:rPr>
                <w:b/>
              </w:rPr>
              <w:t>Meget god</w:t>
            </w:r>
          </w:p>
          <w:p w14:paraId="56C6B773" w14:textId="308A8C60" w:rsidR="00DF16CE" w:rsidRPr="0067357D" w:rsidRDefault="00DF16CE" w:rsidP="0067357D">
            <w:r w:rsidRPr="00DF16CE">
              <w:t>Meget god</w:t>
            </w:r>
            <w:r w:rsidR="0067357D">
              <w:t xml:space="preserve"> </w:t>
            </w:r>
            <w:r w:rsidRPr="004E02E2">
              <w:t>prestasjon</w:t>
            </w:r>
            <w:r w:rsidRPr="00DF16CE">
              <w:t>. Kandidaten viser meget god vurderingsevne og selvstendighet.</w:t>
            </w:r>
          </w:p>
        </w:tc>
        <w:tc>
          <w:tcPr>
            <w:tcW w:w="3897" w:type="dxa"/>
            <w:vAlign w:val="center"/>
            <w:hideMark/>
          </w:tcPr>
          <w:p w14:paraId="73BD73DD" w14:textId="32215855" w:rsidR="007C403B" w:rsidRDefault="00DF16CE" w:rsidP="007C403B">
            <w:r w:rsidRPr="00DF16CE">
              <w:t xml:space="preserve">Kandidaten utvikler en klar og avgrenset </w:t>
            </w:r>
            <w:r w:rsidR="004E02E2">
              <w:t xml:space="preserve">besvarelse </w:t>
            </w:r>
            <w:r w:rsidRPr="00DF16CE">
              <w:t xml:space="preserve">som er svært relevant for det læringsutbyttet som er angitt i emnebeskrivelsen. </w:t>
            </w:r>
          </w:p>
          <w:p w14:paraId="314107D5" w14:textId="700BA0D1" w:rsidR="007C403B" w:rsidRDefault="005631E3" w:rsidP="005631E3">
            <w:r>
              <w:t>Presentasjon eller drøfting er balansert og d</w:t>
            </w:r>
            <w:r w:rsidR="00DF16CE" w:rsidRPr="00DF16CE">
              <w:t xml:space="preserve">et anvendes metode(r) og </w:t>
            </w:r>
            <w:r w:rsidR="00DF16CE" w:rsidRPr="007C403B">
              <w:t>empiri</w:t>
            </w:r>
            <w:r w:rsidR="00DF16CE" w:rsidRPr="00DF16CE">
              <w:t xml:space="preserve"> som er velegnet for å belyse problemstillingen</w:t>
            </w:r>
            <w:r w:rsidR="004E02E2" w:rsidRPr="00675186">
              <w:t xml:space="preserve"> og løfter inn momenter </w:t>
            </w:r>
            <w:r w:rsidR="003F7C6D">
              <w:t>i</w:t>
            </w:r>
            <w:r w:rsidR="004E02E2" w:rsidRPr="00675186">
              <w:t xml:space="preserve"> vurderingene</w:t>
            </w:r>
            <w:r w:rsidR="004E02E2">
              <w:t xml:space="preserve"> på en svært god måte</w:t>
            </w:r>
            <w:r w:rsidR="00DF16CE" w:rsidRPr="00DF16CE">
              <w:t xml:space="preserve">. </w:t>
            </w:r>
          </w:p>
          <w:p w14:paraId="2078945D" w14:textId="2173A39D" w:rsidR="004E02E2" w:rsidRPr="00DF16CE" w:rsidRDefault="007C403B" w:rsidP="004E02E2">
            <w:pPr>
              <w:rPr>
                <w:lang w:eastAsia="nb-NO"/>
              </w:rPr>
            </w:pPr>
            <w:r w:rsidRPr="007C403B">
              <w:lastRenderedPageBreak/>
              <w:t>K</w:t>
            </w:r>
            <w:r w:rsidR="00DF16CE" w:rsidRPr="007C403B">
              <w:t>andidaten</w:t>
            </w:r>
            <w:r w:rsidR="00DF16CE" w:rsidRPr="00DF16CE">
              <w:t xml:space="preserve"> viser meget god kjennskap til og forståelse av pensumlitteraturen</w:t>
            </w:r>
            <w:r w:rsidR="004E02E2">
              <w:t xml:space="preserve">, og </w:t>
            </w:r>
            <w:r>
              <w:rPr>
                <w:lang w:eastAsia="nb-NO"/>
              </w:rPr>
              <w:t xml:space="preserve">har </w:t>
            </w:r>
            <w:r w:rsidR="004E02E2">
              <w:rPr>
                <w:lang w:eastAsia="nb-NO"/>
              </w:rPr>
              <w:t xml:space="preserve">i </w:t>
            </w:r>
            <w:r>
              <w:rPr>
                <w:lang w:eastAsia="nb-NO"/>
              </w:rPr>
              <w:t>hovedsak bruk</w:t>
            </w:r>
            <w:r w:rsidR="004E02E2">
              <w:rPr>
                <w:lang w:eastAsia="nb-NO"/>
              </w:rPr>
              <w:t>t</w:t>
            </w:r>
            <w:r>
              <w:rPr>
                <w:lang w:eastAsia="nb-NO"/>
              </w:rPr>
              <w:t xml:space="preserve"> litteraturen inn mot problemstillingen som besvares</w:t>
            </w:r>
            <w:r w:rsidR="004E02E2">
              <w:rPr>
                <w:lang w:eastAsia="nb-NO"/>
              </w:rPr>
              <w:t>.</w:t>
            </w:r>
          </w:p>
        </w:tc>
        <w:tc>
          <w:tcPr>
            <w:tcW w:w="3960" w:type="dxa"/>
            <w:vAlign w:val="center"/>
            <w:hideMark/>
          </w:tcPr>
          <w:p w14:paraId="15D2FFEC" w14:textId="77777777" w:rsidR="008E7E1D" w:rsidRDefault="00DF16CE" w:rsidP="007C403B">
            <w:r w:rsidRPr="00DF16CE">
              <w:lastRenderedPageBreak/>
              <w:t xml:space="preserve">Kandidaten argumenterer klart og selvstendig og underbygger med henvisning til pensumlitteratur. </w:t>
            </w:r>
          </w:p>
          <w:p w14:paraId="4CE0889B" w14:textId="37821E59" w:rsidR="00DF16CE" w:rsidRPr="00DF16CE" w:rsidRDefault="00DF16CE" w:rsidP="007C403B">
            <w:r w:rsidRPr="00DF16CE">
              <w:t>Kandidaten evner på en god måte å se sammenhenger</w:t>
            </w:r>
            <w:r w:rsidR="007C403B">
              <w:t>,</w:t>
            </w:r>
            <w:r w:rsidRPr="00DF16CE">
              <w:t xml:space="preserve"> og har en nyansert og kritisk diskusjon av teori og empiri.</w:t>
            </w:r>
          </w:p>
        </w:tc>
        <w:tc>
          <w:tcPr>
            <w:tcW w:w="3945" w:type="dxa"/>
            <w:vAlign w:val="center"/>
            <w:hideMark/>
          </w:tcPr>
          <w:p w14:paraId="506978E0" w14:textId="77777777" w:rsidR="00235F2A" w:rsidRDefault="00DF16CE" w:rsidP="00600FC8">
            <w:r w:rsidRPr="004E02E2">
              <w:t>Sp</w:t>
            </w:r>
            <w:r w:rsidRPr="007C403B">
              <w:t>råket er presist og selvstendig</w:t>
            </w:r>
            <w:r w:rsidR="00600FC8">
              <w:t xml:space="preserve"> </w:t>
            </w:r>
            <w:r w:rsidR="00600FC8" w:rsidRPr="00600FC8">
              <w:t>slik at det er tydelig hva som er kandidatens poeng</w:t>
            </w:r>
            <w:r w:rsidRPr="007C403B">
              <w:t>.</w:t>
            </w:r>
          </w:p>
          <w:p w14:paraId="4BB453C4" w14:textId="794F0FB9" w:rsidR="00600FC8" w:rsidRDefault="00DF16CE" w:rsidP="00600FC8">
            <w:r w:rsidRPr="007C403B">
              <w:t xml:space="preserve">Teksten er godt strukturert. </w:t>
            </w:r>
          </w:p>
          <w:p w14:paraId="5CE56D76" w14:textId="0307577F" w:rsidR="00DF16CE" w:rsidRPr="00DF16CE" w:rsidRDefault="007C403B" w:rsidP="00600FC8">
            <w:pPr>
              <w:rPr>
                <w:rFonts w:eastAsia="Times New Roman" w:cs="Times New Roman"/>
                <w:sz w:val="24"/>
                <w:szCs w:val="24"/>
              </w:rPr>
            </w:pPr>
            <w:r w:rsidRPr="007C403B">
              <w:t xml:space="preserve">Alle formkrav (antall ord, </w:t>
            </w:r>
            <w:r w:rsidRPr="00600FC8">
              <w:t>referanseform</w:t>
            </w:r>
            <w:r w:rsidRPr="007C403B">
              <w:t xml:space="preserve">, font </w:t>
            </w:r>
            <w:proofErr w:type="spellStart"/>
            <w:r w:rsidRPr="007C403B">
              <w:t>osv</w:t>
            </w:r>
            <w:proofErr w:type="spellEnd"/>
            <w:r w:rsidRPr="007C403B">
              <w:t>) er fulgt.</w:t>
            </w:r>
          </w:p>
        </w:tc>
      </w:tr>
      <w:tr w:rsidR="00DF16CE" w:rsidRPr="00DF16CE" w14:paraId="1736D7D2" w14:textId="77777777" w:rsidTr="00683BC5">
        <w:trPr>
          <w:tblCellSpacing w:w="15" w:type="dxa"/>
        </w:trPr>
        <w:tc>
          <w:tcPr>
            <w:tcW w:w="1940" w:type="dxa"/>
            <w:vAlign w:val="center"/>
            <w:hideMark/>
          </w:tcPr>
          <w:p w14:paraId="231C0224" w14:textId="77777777" w:rsidR="00DF16CE" w:rsidRPr="0067357D" w:rsidRDefault="00DF16CE" w:rsidP="0067357D">
            <w:pPr>
              <w:jc w:val="center"/>
              <w:rPr>
                <w:b/>
                <w:sz w:val="28"/>
              </w:rPr>
            </w:pPr>
            <w:r w:rsidRPr="0067357D">
              <w:rPr>
                <w:b/>
                <w:sz w:val="28"/>
              </w:rPr>
              <w:t>C</w:t>
            </w:r>
          </w:p>
          <w:p w14:paraId="048AF09B" w14:textId="77777777" w:rsidR="00DF16CE" w:rsidRPr="0067357D" w:rsidRDefault="00DF16CE" w:rsidP="0067357D">
            <w:pPr>
              <w:jc w:val="center"/>
              <w:rPr>
                <w:b/>
              </w:rPr>
            </w:pPr>
            <w:r w:rsidRPr="0067357D">
              <w:rPr>
                <w:b/>
              </w:rPr>
              <w:t>God</w:t>
            </w:r>
          </w:p>
          <w:p w14:paraId="613D0F65" w14:textId="77777777" w:rsidR="00DF16CE" w:rsidRPr="00DF16CE" w:rsidRDefault="00DF16CE" w:rsidP="0067357D">
            <w:r w:rsidRPr="00DF16CE">
              <w:t xml:space="preserve">Jevnt god prestasjon som er tilfredsstillende på de fleste områder. Kandidaten viser god </w:t>
            </w:r>
            <w:r w:rsidRPr="0067357D">
              <w:t>vurderingsevne</w:t>
            </w:r>
            <w:r w:rsidRPr="00DF16CE">
              <w:t xml:space="preserve"> og selvstendighet på de viktigste områdene.</w:t>
            </w:r>
          </w:p>
        </w:tc>
        <w:tc>
          <w:tcPr>
            <w:tcW w:w="3897" w:type="dxa"/>
            <w:vAlign w:val="center"/>
            <w:hideMark/>
          </w:tcPr>
          <w:p w14:paraId="5F60B9FE" w14:textId="77777777" w:rsidR="008549E3" w:rsidRDefault="00DF16CE" w:rsidP="00872D60">
            <w:r w:rsidRPr="00DF16CE">
              <w:t xml:space="preserve">Kandidaten utvikler en </w:t>
            </w:r>
            <w:r w:rsidR="00872D60">
              <w:t>besvarelse</w:t>
            </w:r>
            <w:r w:rsidRPr="00DF16CE">
              <w:t xml:space="preserve"> som er relevant for det læringsutbyttet som er angitt i emnebeskrivelsen. </w:t>
            </w:r>
          </w:p>
          <w:p w14:paraId="20856D32" w14:textId="5C9915F7" w:rsidR="00872D60" w:rsidRDefault="002C4EBE" w:rsidP="00872D60">
            <w:r>
              <w:t xml:space="preserve">Presentasjon eller drøfting </w:t>
            </w:r>
            <w:r w:rsidR="00DF16CE" w:rsidRPr="00DF16CE">
              <w:t>anvende</w:t>
            </w:r>
            <w:r>
              <w:t>r</w:t>
            </w:r>
            <w:r w:rsidR="00DF16CE" w:rsidRPr="00DF16CE">
              <w:t xml:space="preserve"> met empiri som er egnet for å belyse problemstillingen. </w:t>
            </w:r>
            <w:r w:rsidR="008E7E1D" w:rsidRPr="00675186">
              <w:rPr>
                <w:lang w:eastAsia="nb-NO"/>
              </w:rPr>
              <w:t xml:space="preserve">Litteraturen er </w:t>
            </w:r>
            <w:r w:rsidR="008E7E1D">
              <w:rPr>
                <w:lang w:eastAsia="nb-NO"/>
              </w:rPr>
              <w:t xml:space="preserve">godt </w:t>
            </w:r>
            <w:r w:rsidR="008E7E1D" w:rsidRPr="00675186">
              <w:rPr>
                <w:lang w:eastAsia="nb-NO"/>
              </w:rPr>
              <w:t>brukt</w:t>
            </w:r>
            <w:r w:rsidR="008E7E1D">
              <w:rPr>
                <w:lang w:eastAsia="nb-NO"/>
              </w:rPr>
              <w:t xml:space="preserve">, ved at kandidaten i hovedsak bruker litteraturen </w:t>
            </w:r>
            <w:r>
              <w:rPr>
                <w:lang w:eastAsia="nb-NO"/>
              </w:rPr>
              <w:t xml:space="preserve">aktivt </w:t>
            </w:r>
            <w:r w:rsidR="008E7E1D">
              <w:rPr>
                <w:lang w:eastAsia="nb-NO"/>
              </w:rPr>
              <w:t>inn mot den gitte problemstillingen som besvares</w:t>
            </w:r>
            <w:r w:rsidR="008E7E1D" w:rsidRPr="00675186">
              <w:rPr>
                <w:lang w:eastAsia="nb-NO"/>
              </w:rPr>
              <w:t>.</w:t>
            </w:r>
          </w:p>
          <w:p w14:paraId="7E849285" w14:textId="77049F33" w:rsidR="00DF16CE" w:rsidRPr="00872D60" w:rsidRDefault="00872D60" w:rsidP="00872D60">
            <w:pPr>
              <w:rPr>
                <w:color w:val="444444"/>
              </w:rPr>
            </w:pPr>
            <w:r w:rsidRPr="00872D60">
              <w:t xml:space="preserve">Kjennskapet til og forståelsen av pensumlitteraturen er preget av bredde og dybde uten klare mangler. </w:t>
            </w:r>
          </w:p>
        </w:tc>
        <w:tc>
          <w:tcPr>
            <w:tcW w:w="3960" w:type="dxa"/>
            <w:vAlign w:val="center"/>
            <w:hideMark/>
          </w:tcPr>
          <w:p w14:paraId="6C25AF79" w14:textId="77777777" w:rsidR="00600FC8" w:rsidRDefault="00DF16CE" w:rsidP="00872D60">
            <w:r w:rsidRPr="00DF16CE">
              <w:t>Kandidaten argumenterer til dels selvstendig</w:t>
            </w:r>
            <w:r w:rsidR="008E7E1D" w:rsidRPr="00675186">
              <w:rPr>
                <w:lang w:eastAsia="nb-NO"/>
              </w:rPr>
              <w:t xml:space="preserve"> </w:t>
            </w:r>
            <w:r w:rsidR="008E7E1D">
              <w:rPr>
                <w:lang w:eastAsia="nb-NO"/>
              </w:rPr>
              <w:t xml:space="preserve">og </w:t>
            </w:r>
            <w:r w:rsidR="008E7E1D" w:rsidRPr="00675186">
              <w:rPr>
                <w:lang w:eastAsia="nb-NO"/>
              </w:rPr>
              <w:t xml:space="preserve">viser </w:t>
            </w:r>
            <w:r w:rsidR="008E7E1D">
              <w:rPr>
                <w:lang w:eastAsia="nb-NO"/>
              </w:rPr>
              <w:t>god</w:t>
            </w:r>
            <w:r w:rsidR="008E7E1D" w:rsidRPr="00675186">
              <w:rPr>
                <w:lang w:eastAsia="nb-NO"/>
              </w:rPr>
              <w:t xml:space="preserve"> vurderingsevne</w:t>
            </w:r>
            <w:r w:rsidRPr="00DF16CE">
              <w:t xml:space="preserve">. </w:t>
            </w:r>
          </w:p>
          <w:p w14:paraId="0B318B04" w14:textId="109E349C" w:rsidR="00DF16CE" w:rsidRDefault="00DF16CE" w:rsidP="00872D60">
            <w:r w:rsidRPr="00DF16CE">
              <w:t xml:space="preserve">Kandidaten evner å se sammenhenger </w:t>
            </w:r>
            <w:r w:rsidR="00600FC8">
              <w:t>i</w:t>
            </w:r>
            <w:r w:rsidRPr="00DF16CE">
              <w:t xml:space="preserve"> disku</w:t>
            </w:r>
            <w:r w:rsidR="00600FC8">
              <w:t xml:space="preserve">sjon av litteratur, </w:t>
            </w:r>
            <w:r w:rsidRPr="00DF16CE">
              <w:t>teori og empiri, med noe nyansering og kritisk refleksjon.</w:t>
            </w:r>
            <w:r w:rsidR="008E7E1D">
              <w:t xml:space="preserve"> </w:t>
            </w:r>
          </w:p>
          <w:p w14:paraId="3EF5E9AF" w14:textId="369AAEC4" w:rsidR="008E7E1D" w:rsidRPr="008E7E1D" w:rsidRDefault="008E7E1D" w:rsidP="008E7E1D"/>
        </w:tc>
        <w:tc>
          <w:tcPr>
            <w:tcW w:w="3945" w:type="dxa"/>
            <w:vAlign w:val="center"/>
            <w:hideMark/>
          </w:tcPr>
          <w:p w14:paraId="505B7568" w14:textId="77777777" w:rsidR="00235F2A" w:rsidRDefault="00DF16CE" w:rsidP="00872D60">
            <w:r w:rsidRPr="00DF16CE">
              <w:t>Språket er godt og selvstendig</w:t>
            </w:r>
            <w:r w:rsidR="00600FC8">
              <w:rPr>
                <w:rFonts w:eastAsia="Times New Roman" w:cs="Times New Roman"/>
                <w:color w:val="444444"/>
                <w:sz w:val="24"/>
                <w:szCs w:val="24"/>
                <w:lang w:eastAsia="nb-NO"/>
              </w:rPr>
              <w:t xml:space="preserve"> </w:t>
            </w:r>
            <w:r w:rsidR="00600FC8" w:rsidRPr="00600FC8">
              <w:t>slik at det er tydelig hva som er kandidatens poeng</w:t>
            </w:r>
            <w:r w:rsidRPr="00600FC8">
              <w:t>.</w:t>
            </w:r>
          </w:p>
          <w:p w14:paraId="7E8DAEB3" w14:textId="5335C1DF" w:rsidR="00600FC8" w:rsidRDefault="00DF16CE" w:rsidP="00872D60">
            <w:r w:rsidRPr="00DF16CE">
              <w:t xml:space="preserve">Teksten er strukturert. </w:t>
            </w:r>
          </w:p>
          <w:p w14:paraId="7B12B1AB" w14:textId="7415ACA8" w:rsidR="00DF16CE" w:rsidRPr="00DF16CE" w:rsidRDefault="00DF16CE" w:rsidP="00872D60">
            <w:r w:rsidRPr="00DF16CE">
              <w:t xml:space="preserve">Krav til innhold og </w:t>
            </w:r>
            <w:r w:rsidR="00872D60" w:rsidRPr="007C403B">
              <w:t xml:space="preserve">form (antall ord, referanseform, font </w:t>
            </w:r>
            <w:proofErr w:type="spellStart"/>
            <w:r w:rsidR="00872D60" w:rsidRPr="007C403B">
              <w:t>osv</w:t>
            </w:r>
            <w:proofErr w:type="spellEnd"/>
            <w:r w:rsidR="00872D60" w:rsidRPr="007C403B">
              <w:t xml:space="preserve">) er </w:t>
            </w:r>
            <w:r w:rsidR="008E7E1D">
              <w:t xml:space="preserve">i hovedsak </w:t>
            </w:r>
            <w:r w:rsidR="00872D60" w:rsidRPr="007C403B">
              <w:t>fulgt.</w:t>
            </w:r>
          </w:p>
        </w:tc>
      </w:tr>
      <w:tr w:rsidR="00DF16CE" w:rsidRPr="00DF16CE" w14:paraId="069EB6EC" w14:textId="77777777" w:rsidTr="00683BC5">
        <w:trPr>
          <w:tblCellSpacing w:w="15" w:type="dxa"/>
        </w:trPr>
        <w:tc>
          <w:tcPr>
            <w:tcW w:w="1940" w:type="dxa"/>
            <w:vAlign w:val="center"/>
            <w:hideMark/>
          </w:tcPr>
          <w:p w14:paraId="2E025FF1" w14:textId="77777777" w:rsidR="00DF16CE" w:rsidRPr="0073082D" w:rsidRDefault="00DF16CE" w:rsidP="0073082D">
            <w:pPr>
              <w:jc w:val="center"/>
              <w:rPr>
                <w:b/>
                <w:sz w:val="28"/>
              </w:rPr>
            </w:pPr>
            <w:r w:rsidRPr="0073082D">
              <w:rPr>
                <w:b/>
                <w:sz w:val="28"/>
              </w:rPr>
              <w:t>D</w:t>
            </w:r>
          </w:p>
          <w:p w14:paraId="2C27736C" w14:textId="77777777" w:rsidR="00DF16CE" w:rsidRPr="0073082D" w:rsidRDefault="00DF16CE" w:rsidP="0073082D">
            <w:pPr>
              <w:jc w:val="center"/>
              <w:rPr>
                <w:b/>
              </w:rPr>
            </w:pPr>
            <w:r w:rsidRPr="0073082D">
              <w:rPr>
                <w:b/>
              </w:rPr>
              <w:t>Brukbar</w:t>
            </w:r>
          </w:p>
          <w:p w14:paraId="5B37018E" w14:textId="3419B562" w:rsidR="00DF16CE" w:rsidRPr="0073082D" w:rsidRDefault="00DF16CE" w:rsidP="0073082D">
            <w:r w:rsidRPr="00DF16CE">
              <w:t xml:space="preserve">En </w:t>
            </w:r>
            <w:r w:rsidRPr="00F65AA3">
              <w:t>akseptabel</w:t>
            </w:r>
            <w:r w:rsidRPr="00DF16CE">
              <w:t xml:space="preserve"> prestasjon med noen mangler. Kandidaten viser en viss grad av vurderingsevne og selvstendighet.</w:t>
            </w:r>
          </w:p>
        </w:tc>
        <w:tc>
          <w:tcPr>
            <w:tcW w:w="3897" w:type="dxa"/>
            <w:vAlign w:val="center"/>
            <w:hideMark/>
          </w:tcPr>
          <w:p w14:paraId="76D99C12" w14:textId="740F571E" w:rsidR="00E7305D" w:rsidRDefault="00DF16CE" w:rsidP="00E7305D">
            <w:r w:rsidRPr="00DF16CE">
              <w:t xml:space="preserve">Kandidaten utvikler en </w:t>
            </w:r>
            <w:r w:rsidR="00F006EE">
              <w:t>besvarelse</w:t>
            </w:r>
            <w:r w:rsidRPr="00DF16CE">
              <w:t xml:space="preserve"> som er relevant for det læringsutbyttet som er angitt i emnebeskrivelsen. </w:t>
            </w:r>
            <w:r w:rsidR="00E7305D" w:rsidRPr="00DF16CE">
              <w:t xml:space="preserve">Det anvendes metode(r) og empiri som </w:t>
            </w:r>
            <w:r w:rsidR="00E7305D" w:rsidRPr="00F65AA3">
              <w:t>til</w:t>
            </w:r>
            <w:r w:rsidR="00E7305D" w:rsidRPr="00DF16CE">
              <w:t xml:space="preserve"> en viss grad er egnet for å belyse problemstillingen. </w:t>
            </w:r>
          </w:p>
          <w:p w14:paraId="25F4760D" w14:textId="50987A35" w:rsidR="00E7305D" w:rsidRPr="00E7305D" w:rsidRDefault="00F62801" w:rsidP="00E7305D">
            <w:r>
              <w:t xml:space="preserve">Presentasjon eller drøfting </w:t>
            </w:r>
            <w:r w:rsidR="00E7305D" w:rsidRPr="00675186">
              <w:t xml:space="preserve">tar opp de </w:t>
            </w:r>
            <w:r w:rsidR="00E7305D">
              <w:t>mest sentrale</w:t>
            </w:r>
            <w:r w:rsidR="00E7305D" w:rsidRPr="00675186">
              <w:t xml:space="preserve"> poengene</w:t>
            </w:r>
            <w:r w:rsidR="00E7305D">
              <w:t>,</w:t>
            </w:r>
            <w:r w:rsidR="00E7305D" w:rsidRPr="00675186">
              <w:t xml:space="preserve"> men prege</w:t>
            </w:r>
            <w:r>
              <w:t xml:space="preserve">s </w:t>
            </w:r>
            <w:r w:rsidR="00E7305D" w:rsidRPr="00675186">
              <w:t>av egne synspunkter</w:t>
            </w:r>
            <w:r w:rsidR="00E7305D">
              <w:t xml:space="preserve"> </w:t>
            </w:r>
            <w:r>
              <w:t xml:space="preserve">eller </w:t>
            </w:r>
            <w:r w:rsidRPr="00675186">
              <w:t>usikker forståelse</w:t>
            </w:r>
            <w:r>
              <w:t xml:space="preserve"> som</w:t>
            </w:r>
            <w:r w:rsidR="00E7305D">
              <w:t xml:space="preserve"> i liten grad er litteraturbasert</w:t>
            </w:r>
            <w:r w:rsidR="00E7305D" w:rsidRPr="00675186">
              <w:t>.</w:t>
            </w:r>
          </w:p>
          <w:p w14:paraId="68439CB2" w14:textId="0F438707" w:rsidR="00DF16CE" w:rsidRPr="00DF16CE" w:rsidRDefault="00F65AA3" w:rsidP="00F65AA3">
            <w:r>
              <w:t>K</w:t>
            </w:r>
            <w:r w:rsidR="00DF16CE" w:rsidRPr="00DF16CE">
              <w:t>jennskapen til og forståelsen av pensumlitteraturen er noe mangelfull.</w:t>
            </w:r>
          </w:p>
        </w:tc>
        <w:tc>
          <w:tcPr>
            <w:tcW w:w="3960" w:type="dxa"/>
            <w:vAlign w:val="center"/>
            <w:hideMark/>
          </w:tcPr>
          <w:p w14:paraId="07DEB004" w14:textId="77777777" w:rsidR="00182879" w:rsidRDefault="00182879" w:rsidP="00182879">
            <w:pPr>
              <w:rPr>
                <w:lang w:eastAsia="nb-NO"/>
              </w:rPr>
            </w:pPr>
            <w:r w:rsidRPr="00675186">
              <w:rPr>
                <w:lang w:eastAsia="nb-NO"/>
              </w:rPr>
              <w:t xml:space="preserve">Kandidaten viser en viss grad av vurderingsevne og selvstendighet, men blir ofte refererende i litteraturbruk. </w:t>
            </w:r>
            <w:r>
              <w:rPr>
                <w:lang w:eastAsia="nb-NO"/>
              </w:rPr>
              <w:t xml:space="preserve"> </w:t>
            </w:r>
            <w:r w:rsidRPr="00675186">
              <w:rPr>
                <w:lang w:eastAsia="nb-NO"/>
              </w:rPr>
              <w:t xml:space="preserve"> </w:t>
            </w:r>
          </w:p>
          <w:p w14:paraId="1B3AA29E" w14:textId="460A559B" w:rsidR="00182879" w:rsidRPr="00ED4807" w:rsidRDefault="00DF16CE" w:rsidP="00182879">
            <w:r w:rsidRPr="00DF16CE">
              <w:t xml:space="preserve">Kandidaten evner bare i noen grad å se sammenhenger </w:t>
            </w:r>
            <w:r w:rsidR="00E7305D">
              <w:t>og litteratur, t</w:t>
            </w:r>
            <w:r w:rsidRPr="00DF16CE">
              <w:t>eori og empiri presenteres og diskuteres på en lite nyansert og kritisk måte</w:t>
            </w:r>
            <w:r w:rsidR="00182879">
              <w:t xml:space="preserve"> slik at </w:t>
            </w:r>
            <w:r w:rsidR="00182879" w:rsidRPr="00DF16CE">
              <w:t>argumente</w:t>
            </w:r>
            <w:r w:rsidR="00182879">
              <w:t>ne</w:t>
            </w:r>
            <w:r w:rsidR="00182879" w:rsidRPr="00DF16CE">
              <w:t xml:space="preserve"> kan fremstå som </w:t>
            </w:r>
            <w:r w:rsidR="00EF21A6">
              <w:t xml:space="preserve">rene </w:t>
            </w:r>
            <w:r w:rsidR="00182879" w:rsidRPr="00DF16CE">
              <w:t>meningsytringer.</w:t>
            </w:r>
          </w:p>
          <w:p w14:paraId="04DF447D" w14:textId="321AD3C9" w:rsidR="00DF16CE" w:rsidRPr="00DF16CE" w:rsidRDefault="00DF16CE" w:rsidP="00E7305D"/>
        </w:tc>
        <w:tc>
          <w:tcPr>
            <w:tcW w:w="3945" w:type="dxa"/>
            <w:vAlign w:val="center"/>
            <w:hideMark/>
          </w:tcPr>
          <w:p w14:paraId="16424881" w14:textId="77777777" w:rsidR="00235F2A" w:rsidRDefault="00DF16CE" w:rsidP="00600FC8">
            <w:r w:rsidRPr="00F006EE">
              <w:t xml:space="preserve">Språket er nokså godt, men lite selvstendig og preget av mangel av </w:t>
            </w:r>
            <w:r w:rsidRPr="00600FC8">
              <w:t>faguttrykk</w:t>
            </w:r>
            <w:r w:rsidRPr="00F006EE">
              <w:t>.</w:t>
            </w:r>
            <w:r w:rsidR="00F006EE" w:rsidRPr="00F006EE">
              <w:t xml:space="preserve"> </w:t>
            </w:r>
          </w:p>
          <w:p w14:paraId="5D2A8FD4" w14:textId="5FB3F81D" w:rsidR="00600FC8" w:rsidRDefault="00DF16CE" w:rsidP="00600FC8">
            <w:r w:rsidRPr="00F006EE">
              <w:t xml:space="preserve">Teksten har en viss struktur. </w:t>
            </w:r>
          </w:p>
          <w:p w14:paraId="04533180" w14:textId="6DC5ED39" w:rsidR="00DF16CE" w:rsidRPr="00DF16CE" w:rsidRDefault="00F006EE" w:rsidP="00600FC8">
            <w:pPr>
              <w:rPr>
                <w:rFonts w:eastAsia="Times New Roman" w:cs="Times New Roman"/>
                <w:sz w:val="24"/>
                <w:szCs w:val="24"/>
              </w:rPr>
            </w:pPr>
            <w:r w:rsidRPr="00DF16CE">
              <w:t xml:space="preserve">Krav til innhold og </w:t>
            </w:r>
            <w:r w:rsidRPr="007C403B">
              <w:t xml:space="preserve">form (antall ord, referanseform, font </w:t>
            </w:r>
            <w:proofErr w:type="spellStart"/>
            <w:r w:rsidRPr="007C403B">
              <w:t>osv</w:t>
            </w:r>
            <w:proofErr w:type="spellEnd"/>
            <w:r w:rsidRPr="007C403B">
              <w:t xml:space="preserve">) er </w:t>
            </w:r>
            <w:r>
              <w:t xml:space="preserve">i hovedsak </w:t>
            </w:r>
            <w:r w:rsidRPr="007C403B">
              <w:t>fulgt.</w:t>
            </w:r>
          </w:p>
        </w:tc>
      </w:tr>
      <w:tr w:rsidR="00DF16CE" w:rsidRPr="00DF16CE" w14:paraId="2CDAE639" w14:textId="77777777" w:rsidTr="00683BC5">
        <w:trPr>
          <w:tblCellSpacing w:w="15" w:type="dxa"/>
        </w:trPr>
        <w:tc>
          <w:tcPr>
            <w:tcW w:w="1940" w:type="dxa"/>
            <w:vAlign w:val="center"/>
            <w:hideMark/>
          </w:tcPr>
          <w:p w14:paraId="11DC30C9" w14:textId="77777777" w:rsidR="00DF16CE" w:rsidRPr="00F9463E" w:rsidRDefault="00DF16CE" w:rsidP="00F9463E">
            <w:pPr>
              <w:jc w:val="center"/>
              <w:rPr>
                <w:b/>
                <w:sz w:val="28"/>
              </w:rPr>
            </w:pPr>
            <w:r w:rsidRPr="00F9463E">
              <w:rPr>
                <w:b/>
                <w:sz w:val="28"/>
              </w:rPr>
              <w:t>E</w:t>
            </w:r>
          </w:p>
          <w:p w14:paraId="47485993" w14:textId="77777777" w:rsidR="00DF16CE" w:rsidRPr="00F9463E" w:rsidRDefault="00DF16CE" w:rsidP="00F9463E">
            <w:pPr>
              <w:jc w:val="center"/>
              <w:rPr>
                <w:b/>
              </w:rPr>
            </w:pPr>
            <w:r w:rsidRPr="00F9463E">
              <w:rPr>
                <w:b/>
              </w:rPr>
              <w:t>Tilstrekkelig</w:t>
            </w:r>
          </w:p>
          <w:p w14:paraId="6B20EBE9" w14:textId="7479E5C5" w:rsidR="00DF16CE" w:rsidRPr="00DF16CE" w:rsidRDefault="00DF16CE" w:rsidP="00F9463E">
            <w:r w:rsidRPr="00DF16CE">
              <w:t xml:space="preserve">Prestasjonen tilfredsstiller </w:t>
            </w:r>
            <w:r w:rsidRPr="00DF16CE">
              <w:lastRenderedPageBreak/>
              <w:t>minimumskravene, men heller ikke mer. Kandidaten viser liten vurderingsevne og selvstendighet.</w:t>
            </w:r>
          </w:p>
        </w:tc>
        <w:tc>
          <w:tcPr>
            <w:tcW w:w="3897" w:type="dxa"/>
            <w:vAlign w:val="center"/>
            <w:hideMark/>
          </w:tcPr>
          <w:p w14:paraId="1B7C2E0C" w14:textId="77777777" w:rsidR="004545B6" w:rsidRDefault="00DF16CE" w:rsidP="00EF21A6">
            <w:r w:rsidRPr="00DF16CE">
              <w:lastRenderedPageBreak/>
              <w:t xml:space="preserve">Kandidaten utvikler en </w:t>
            </w:r>
            <w:r w:rsidR="00EF21A6">
              <w:t>besvarelse</w:t>
            </w:r>
            <w:r w:rsidRPr="00DF16CE">
              <w:t xml:space="preserve"> som har noe relevans for det læringsutbyttet som er angitt i emnebeskrivelsen. </w:t>
            </w:r>
          </w:p>
          <w:p w14:paraId="7C7675FF" w14:textId="795FCB2D" w:rsidR="00EF21A6" w:rsidRDefault="00CD5260" w:rsidP="004545B6">
            <w:r>
              <w:lastRenderedPageBreak/>
              <w:t xml:space="preserve">Presentasjon eller drøfting </w:t>
            </w:r>
            <w:r w:rsidR="004545B6" w:rsidRPr="00675186">
              <w:rPr>
                <w:lang w:eastAsia="nb-NO"/>
              </w:rPr>
              <w:t>bærer preg av at kandidaten har plukket setninger</w:t>
            </w:r>
            <w:r>
              <w:rPr>
                <w:lang w:eastAsia="nb-NO"/>
              </w:rPr>
              <w:t>. P</w:t>
            </w:r>
            <w:r w:rsidR="004545B6" w:rsidRPr="00675186">
              <w:rPr>
                <w:lang w:eastAsia="nb-NO"/>
              </w:rPr>
              <w:t xml:space="preserve">oengene </w:t>
            </w:r>
            <w:r w:rsidR="004545B6">
              <w:rPr>
                <w:lang w:eastAsia="nb-NO"/>
              </w:rPr>
              <w:t>støttes av</w:t>
            </w:r>
            <w:r w:rsidR="00DF16CE" w:rsidRPr="00DF16CE">
              <w:t xml:space="preserve"> </w:t>
            </w:r>
            <w:r w:rsidR="00EF21A6">
              <w:t xml:space="preserve">litteratur, </w:t>
            </w:r>
            <w:r w:rsidR="00DF16CE" w:rsidRPr="00DF16CE">
              <w:t xml:space="preserve">metode(r) </w:t>
            </w:r>
            <w:r w:rsidR="004545B6">
              <w:t>eller</w:t>
            </w:r>
            <w:r w:rsidR="00DF16CE" w:rsidRPr="00DF16CE">
              <w:t xml:space="preserve"> empiri som til en viss grad er relevan</w:t>
            </w:r>
            <w:r w:rsidR="00EF21A6">
              <w:t>t.</w:t>
            </w:r>
            <w:r w:rsidR="00DF16CE" w:rsidRPr="00DF16CE">
              <w:t xml:space="preserve"> </w:t>
            </w:r>
          </w:p>
          <w:p w14:paraId="69073E88" w14:textId="59B09CC1" w:rsidR="00DF16CE" w:rsidRPr="00DF16CE" w:rsidRDefault="003A3C0A" w:rsidP="00EF21A6">
            <w:r w:rsidRPr="00DF16CE">
              <w:t>Teori og empiri presenteres og diskuteres på en lite nyansert og kritisk måte.</w:t>
            </w:r>
            <w:r>
              <w:t xml:space="preserve"> </w:t>
            </w:r>
            <w:r w:rsidR="00EF21A6">
              <w:t>K</w:t>
            </w:r>
            <w:r w:rsidR="00DF16CE" w:rsidRPr="00DF16CE">
              <w:t>jennskapen til og forståelsen av pensumlitteraturen er mangelfull.</w:t>
            </w:r>
          </w:p>
        </w:tc>
        <w:tc>
          <w:tcPr>
            <w:tcW w:w="3960" w:type="dxa"/>
            <w:vAlign w:val="center"/>
            <w:hideMark/>
          </w:tcPr>
          <w:p w14:paraId="47BF4473" w14:textId="75919C8F" w:rsidR="004545B6" w:rsidRDefault="00DF16CE" w:rsidP="00EF21A6">
            <w:r w:rsidRPr="00DF16CE">
              <w:lastRenderedPageBreak/>
              <w:t xml:space="preserve">Besvarelsen preges av usammenhengende </w:t>
            </w:r>
            <w:r w:rsidRPr="00EF21A6">
              <w:t>argumenter</w:t>
            </w:r>
            <w:r w:rsidRPr="00DF16CE">
              <w:t xml:space="preserve"> som i stor grad fremstår som meningsytringer</w:t>
            </w:r>
            <w:r w:rsidR="00EF21A6" w:rsidRPr="00EF21A6">
              <w:t xml:space="preserve">. </w:t>
            </w:r>
          </w:p>
          <w:p w14:paraId="6B1BD431" w14:textId="57050F1C" w:rsidR="004545B6" w:rsidRPr="00EF21A6" w:rsidRDefault="004545B6" w:rsidP="00EF21A6">
            <w:pPr>
              <w:rPr>
                <w:lang w:eastAsia="nb-NO"/>
              </w:rPr>
            </w:pPr>
            <w:r w:rsidRPr="00675186">
              <w:rPr>
                <w:lang w:eastAsia="nb-NO"/>
              </w:rPr>
              <w:lastRenderedPageBreak/>
              <w:t>Kandidaten viser gjennom dette både manglende vurderingsevne og selvstendighet</w:t>
            </w:r>
            <w:r w:rsidR="00D2639B">
              <w:rPr>
                <w:lang w:eastAsia="nb-NO"/>
              </w:rPr>
              <w:t xml:space="preserve">, og det </w:t>
            </w:r>
            <w:r w:rsidR="00D2639B" w:rsidRPr="00675186">
              <w:rPr>
                <w:lang w:eastAsia="nb-NO"/>
              </w:rPr>
              <w:t xml:space="preserve">er lite tydelig hva som er kandidatens poeng. </w:t>
            </w:r>
          </w:p>
          <w:p w14:paraId="55F6CF08" w14:textId="677A6BE2" w:rsidR="00DF16CE" w:rsidRPr="003A3C0A" w:rsidRDefault="00EF21A6" w:rsidP="00EF21A6">
            <w:r>
              <w:t>Besvarelsen er i liten grad litteraturbasert og/eller viser usikker forståelse av temaene som skal drøftes</w:t>
            </w:r>
            <w:r w:rsidRPr="00675186">
              <w:t xml:space="preserve">. </w:t>
            </w:r>
          </w:p>
        </w:tc>
        <w:tc>
          <w:tcPr>
            <w:tcW w:w="3945" w:type="dxa"/>
            <w:vAlign w:val="center"/>
            <w:hideMark/>
          </w:tcPr>
          <w:p w14:paraId="6D2843D5" w14:textId="77777777" w:rsidR="00EF21A6" w:rsidRDefault="00DF16CE" w:rsidP="00EF21A6">
            <w:r w:rsidRPr="00DF16CE">
              <w:lastRenderedPageBreak/>
              <w:t xml:space="preserve">Framstillingen er forståelig, men språket er til dels uklart og/eller forvirrende. Mangel på faguttrykk er framtredende. </w:t>
            </w:r>
          </w:p>
          <w:p w14:paraId="0D80063D" w14:textId="32DB09BF" w:rsidR="00EF21A6" w:rsidRDefault="00DF16CE" w:rsidP="00EF21A6">
            <w:r w:rsidRPr="00DF16CE">
              <w:t xml:space="preserve">Teksten har svak struktur. </w:t>
            </w:r>
          </w:p>
          <w:p w14:paraId="787147C2" w14:textId="4ACB2F0A" w:rsidR="00DF16CE" w:rsidRPr="00DF16CE" w:rsidRDefault="00EF21A6" w:rsidP="00EF21A6">
            <w:r w:rsidRPr="00DF16CE">
              <w:lastRenderedPageBreak/>
              <w:t xml:space="preserve">Krav til innhold og </w:t>
            </w:r>
            <w:r w:rsidRPr="007C403B">
              <w:t xml:space="preserve">form (antall ord, referanseform, font </w:t>
            </w:r>
            <w:proofErr w:type="spellStart"/>
            <w:r w:rsidRPr="007C403B">
              <w:t>osv</w:t>
            </w:r>
            <w:proofErr w:type="spellEnd"/>
            <w:r w:rsidRPr="007C403B">
              <w:t xml:space="preserve">) </w:t>
            </w:r>
            <w:r w:rsidR="00DF16CE" w:rsidRPr="00DF16CE">
              <w:t>er i noen grad oppfylt.</w:t>
            </w:r>
          </w:p>
        </w:tc>
      </w:tr>
      <w:tr w:rsidR="00DF16CE" w:rsidRPr="00DF16CE" w14:paraId="1D3FA123" w14:textId="77777777" w:rsidTr="00683BC5">
        <w:trPr>
          <w:tblCellSpacing w:w="15" w:type="dxa"/>
        </w:trPr>
        <w:tc>
          <w:tcPr>
            <w:tcW w:w="1940" w:type="dxa"/>
            <w:vAlign w:val="center"/>
            <w:hideMark/>
          </w:tcPr>
          <w:p w14:paraId="64BEDF36" w14:textId="77777777" w:rsidR="00DF16CE" w:rsidRPr="00F9463E" w:rsidRDefault="00DF16CE" w:rsidP="00F9463E">
            <w:pPr>
              <w:jc w:val="center"/>
              <w:rPr>
                <w:b/>
                <w:sz w:val="28"/>
              </w:rPr>
            </w:pPr>
            <w:r w:rsidRPr="00F9463E">
              <w:rPr>
                <w:b/>
                <w:sz w:val="28"/>
              </w:rPr>
              <w:lastRenderedPageBreak/>
              <w:t>F</w:t>
            </w:r>
          </w:p>
          <w:p w14:paraId="098617E7" w14:textId="77777777" w:rsidR="00DF16CE" w:rsidRPr="00F9463E" w:rsidRDefault="00DF16CE" w:rsidP="00F9463E">
            <w:pPr>
              <w:jc w:val="center"/>
              <w:rPr>
                <w:b/>
              </w:rPr>
            </w:pPr>
            <w:r w:rsidRPr="00F9463E">
              <w:rPr>
                <w:b/>
              </w:rPr>
              <w:t>Ikke bestått</w:t>
            </w:r>
          </w:p>
          <w:p w14:paraId="21E08406" w14:textId="12662041" w:rsidR="00DF16CE" w:rsidRPr="00F9463E" w:rsidRDefault="00DF16CE" w:rsidP="00F9463E">
            <w:r w:rsidRPr="00DF16CE">
              <w:t>Prestasjon som ikke tilfredsstiller de faglige minimums-kravene. Kandidaten viser både manglende vurderingsevne og selvstendighet.</w:t>
            </w:r>
          </w:p>
        </w:tc>
        <w:tc>
          <w:tcPr>
            <w:tcW w:w="3897" w:type="dxa"/>
            <w:vAlign w:val="center"/>
            <w:hideMark/>
          </w:tcPr>
          <w:p w14:paraId="6473BB95" w14:textId="77777777" w:rsidR="00F46A94" w:rsidRPr="00F46A94" w:rsidRDefault="00DF16CE" w:rsidP="002231F7">
            <w:r w:rsidRPr="00F46A94">
              <w:t xml:space="preserve">Kandidaten utvikler en </w:t>
            </w:r>
            <w:r w:rsidR="00F46A94" w:rsidRPr="00F46A94">
              <w:t>besvarelse</w:t>
            </w:r>
            <w:r w:rsidRPr="00F46A94">
              <w:t xml:space="preserve"> som har liten eller ingen relevans for det læringsutbyttet som er angitt i emnebeskrivelsen. </w:t>
            </w:r>
          </w:p>
          <w:p w14:paraId="535E0D63" w14:textId="462017ED" w:rsidR="00F46A94" w:rsidRPr="00F46A94" w:rsidRDefault="00CD5260" w:rsidP="00F46A94">
            <w:pPr>
              <w:rPr>
                <w:color w:val="000000" w:themeColor="text1"/>
              </w:rPr>
            </w:pPr>
            <w:r>
              <w:t xml:space="preserve">Presentasjon eller drøfting </w:t>
            </w:r>
            <w:r w:rsidR="00F46A94" w:rsidRPr="00F46A94">
              <w:rPr>
                <w:rFonts w:eastAsia="Times New Roman" w:cs="Times New Roman"/>
                <w:color w:val="000000" w:themeColor="text1"/>
                <w:szCs w:val="24"/>
                <w:lang w:eastAsia="nb-NO"/>
              </w:rPr>
              <w:t xml:space="preserve">bærer preg av at kandidaten har plukket setninger som gjengis uten at disse </w:t>
            </w:r>
            <w:r w:rsidR="00F46A94" w:rsidRPr="00F46A94">
              <w:rPr>
                <w:rFonts w:eastAsia="Times New Roman" w:cs="Times New Roman"/>
                <w:i/>
                <w:color w:val="000000" w:themeColor="text1"/>
                <w:szCs w:val="24"/>
                <w:lang w:eastAsia="nb-NO"/>
              </w:rPr>
              <w:t>bruke</w:t>
            </w:r>
            <w:r w:rsidR="008B0309">
              <w:rPr>
                <w:rFonts w:eastAsia="Times New Roman" w:cs="Times New Roman"/>
                <w:i/>
                <w:color w:val="000000" w:themeColor="text1"/>
                <w:szCs w:val="24"/>
                <w:lang w:eastAsia="nb-NO"/>
              </w:rPr>
              <w:t xml:space="preserve">. </w:t>
            </w:r>
            <w:r w:rsidR="008B0309" w:rsidRPr="008B0309">
              <w:rPr>
                <w:rFonts w:eastAsia="Times New Roman" w:cs="Times New Roman"/>
                <w:color w:val="000000" w:themeColor="text1"/>
                <w:szCs w:val="24"/>
                <w:lang w:eastAsia="nb-NO"/>
              </w:rPr>
              <w:t>A</w:t>
            </w:r>
            <w:r w:rsidR="00DF16CE" w:rsidRPr="00F46A94">
              <w:rPr>
                <w:color w:val="000000" w:themeColor="text1"/>
              </w:rPr>
              <w:t>nvend</w:t>
            </w:r>
            <w:r w:rsidR="00F46A94" w:rsidRPr="00F46A94">
              <w:rPr>
                <w:color w:val="000000" w:themeColor="text1"/>
              </w:rPr>
              <w:t>t</w:t>
            </w:r>
            <w:r w:rsidR="00DF16CE" w:rsidRPr="00F46A94">
              <w:rPr>
                <w:color w:val="000000" w:themeColor="text1"/>
              </w:rPr>
              <w:t xml:space="preserve"> </w:t>
            </w:r>
            <w:r w:rsidR="00F46A94" w:rsidRPr="00F46A94">
              <w:rPr>
                <w:color w:val="000000" w:themeColor="text1"/>
              </w:rPr>
              <w:t xml:space="preserve">litteratur, </w:t>
            </w:r>
            <w:r w:rsidR="00DF16CE" w:rsidRPr="00F46A94">
              <w:rPr>
                <w:color w:val="000000" w:themeColor="text1"/>
              </w:rPr>
              <w:t xml:space="preserve">metode(r) og empiri </w:t>
            </w:r>
            <w:r w:rsidR="008B0309">
              <w:rPr>
                <w:color w:val="000000" w:themeColor="text1"/>
              </w:rPr>
              <w:t xml:space="preserve">er </w:t>
            </w:r>
            <w:r w:rsidR="00DF16CE" w:rsidRPr="00F46A94">
              <w:rPr>
                <w:color w:val="000000" w:themeColor="text1"/>
              </w:rPr>
              <w:t xml:space="preserve">i liten grad er egnet for å belyse problemstillingen. </w:t>
            </w:r>
          </w:p>
          <w:p w14:paraId="3D3599F2" w14:textId="3AD6894C" w:rsidR="00DF16CE" w:rsidRPr="00DF16CE" w:rsidRDefault="00F46A94" w:rsidP="00F46A94">
            <w:r w:rsidRPr="00F46A94">
              <w:rPr>
                <w:color w:val="000000" w:themeColor="text1"/>
              </w:rPr>
              <w:t>K</w:t>
            </w:r>
            <w:r w:rsidR="00DF16CE" w:rsidRPr="00F46A94">
              <w:rPr>
                <w:color w:val="000000" w:themeColor="text1"/>
              </w:rPr>
              <w:t>jennskapen til og forståelsen av pensumlitteraturen er svært mangelfull</w:t>
            </w:r>
            <w:r w:rsidR="00DF16CE" w:rsidRPr="00DF16CE">
              <w:t>.</w:t>
            </w:r>
            <w:r w:rsidRPr="00675186">
              <w:rPr>
                <w:lang w:eastAsia="nb-NO"/>
              </w:rPr>
              <w:t xml:space="preserve"> </w:t>
            </w:r>
          </w:p>
        </w:tc>
        <w:tc>
          <w:tcPr>
            <w:tcW w:w="3960" w:type="dxa"/>
            <w:vAlign w:val="center"/>
            <w:hideMark/>
          </w:tcPr>
          <w:p w14:paraId="0C87EB00" w14:textId="77777777" w:rsidR="003A3C0A" w:rsidRDefault="00DF16CE" w:rsidP="003A3C0A">
            <w:r w:rsidRPr="00DF16CE">
              <w:t xml:space="preserve">Besvarelsen preges av usammenhengende argumenter som fremstår som meningsytringer. </w:t>
            </w:r>
          </w:p>
          <w:p w14:paraId="4C5FA27E" w14:textId="664A54EF" w:rsidR="00DF16CE" w:rsidRPr="00DF16CE" w:rsidRDefault="00DF16CE" w:rsidP="00CD5260">
            <w:r w:rsidRPr="00DF16CE">
              <w:t xml:space="preserve">Kandidaten ser i </w:t>
            </w:r>
            <w:r w:rsidRPr="003A3C0A">
              <w:t>liten</w:t>
            </w:r>
            <w:r w:rsidRPr="00DF16CE">
              <w:t xml:space="preserve"> eller ingen grad sammenhenger mellom </w:t>
            </w:r>
            <w:r w:rsidR="003A3C0A">
              <w:t>litteratur,</w:t>
            </w:r>
            <w:r w:rsidRPr="00DF16CE">
              <w:t xml:space="preserve"> </w:t>
            </w:r>
            <w:r w:rsidR="003A3C0A">
              <w:t>t</w:t>
            </w:r>
            <w:r w:rsidRPr="00DF16CE">
              <w:t>eori og empiri</w:t>
            </w:r>
            <w:r w:rsidR="00CD5260">
              <w:t>.</w:t>
            </w:r>
          </w:p>
        </w:tc>
        <w:tc>
          <w:tcPr>
            <w:tcW w:w="3945" w:type="dxa"/>
            <w:vAlign w:val="center"/>
            <w:hideMark/>
          </w:tcPr>
          <w:p w14:paraId="23F0C42E" w14:textId="77777777" w:rsidR="003A3C0A" w:rsidRPr="003A3C0A" w:rsidRDefault="00DF16CE" w:rsidP="003A3C0A">
            <w:pPr>
              <w:rPr>
                <w:color w:val="000000" w:themeColor="text1"/>
              </w:rPr>
            </w:pPr>
            <w:r w:rsidRPr="003A3C0A">
              <w:rPr>
                <w:color w:val="000000" w:themeColor="text1"/>
              </w:rPr>
              <w:t xml:space="preserve">Framstillingen er forståelig, men språket er uklart og/eller forvirrende. Mangel på faguttrykk er framtredende. </w:t>
            </w:r>
          </w:p>
          <w:p w14:paraId="0BE9A3DA" w14:textId="78E9E3FF" w:rsidR="00DF16CE" w:rsidRPr="00DF16CE" w:rsidRDefault="00DF16CE" w:rsidP="003A3C0A">
            <w:r w:rsidRPr="003A3C0A">
              <w:rPr>
                <w:color w:val="000000" w:themeColor="text1"/>
              </w:rPr>
              <w:t xml:space="preserve">Teksten er </w:t>
            </w:r>
            <w:r w:rsidR="003A3C0A" w:rsidRPr="003A3C0A">
              <w:rPr>
                <w:color w:val="000000" w:themeColor="text1"/>
                <w:lang w:eastAsia="nb-NO"/>
              </w:rPr>
              <w:t>har vesentlige mangler i språk og struktur</w:t>
            </w:r>
            <w:r w:rsidRPr="003A3C0A">
              <w:rPr>
                <w:color w:val="000000" w:themeColor="text1"/>
              </w:rPr>
              <w:t>. Krav til innhold og formalia er i liten eller ingen grad oppfylt.</w:t>
            </w:r>
          </w:p>
        </w:tc>
      </w:tr>
    </w:tbl>
    <w:p w14:paraId="42F894D1" w14:textId="77777777" w:rsidR="00DF16CE" w:rsidRDefault="00DF16CE" w:rsidP="00675186">
      <w:pPr>
        <w:spacing w:after="150"/>
        <w:outlineLvl w:val="2"/>
        <w:rPr>
          <w:rFonts w:eastAsia="Times New Roman" w:cs="Times New Roman"/>
          <w:b/>
          <w:color w:val="222222"/>
          <w:sz w:val="24"/>
          <w:szCs w:val="24"/>
          <w:lang w:eastAsia="nb-NO"/>
        </w:rPr>
      </w:pPr>
    </w:p>
    <w:p w14:paraId="516FCD03" w14:textId="77777777" w:rsidR="002C247F" w:rsidRPr="00675186" w:rsidRDefault="002C247F" w:rsidP="00675186">
      <w:pPr>
        <w:rPr>
          <w:rFonts w:cs="Times New Roman"/>
          <w:sz w:val="24"/>
          <w:szCs w:val="24"/>
        </w:rPr>
      </w:pPr>
    </w:p>
    <w:sectPr w:rsidR="002C247F" w:rsidRPr="00675186" w:rsidSect="009E2E07">
      <w:headerReference w:type="default" r:id="rId6"/>
      <w:pgSz w:w="16840" w:h="11900"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DAF77" w14:textId="77777777" w:rsidR="00251D3E" w:rsidRDefault="00251D3E" w:rsidP="003F6DFE">
      <w:pPr>
        <w:spacing w:after="0"/>
      </w:pPr>
      <w:r>
        <w:separator/>
      </w:r>
    </w:p>
  </w:endnote>
  <w:endnote w:type="continuationSeparator" w:id="0">
    <w:p w14:paraId="2D50889D" w14:textId="77777777" w:rsidR="00251D3E" w:rsidRDefault="00251D3E" w:rsidP="003F6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122B" w14:textId="77777777" w:rsidR="00251D3E" w:rsidRDefault="00251D3E" w:rsidP="003F6DFE">
      <w:pPr>
        <w:spacing w:after="0"/>
      </w:pPr>
      <w:r>
        <w:separator/>
      </w:r>
    </w:p>
  </w:footnote>
  <w:footnote w:type="continuationSeparator" w:id="0">
    <w:p w14:paraId="2FF442D2" w14:textId="77777777" w:rsidR="00251D3E" w:rsidRDefault="00251D3E" w:rsidP="003F6D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633495"/>
      <w:docPartObj>
        <w:docPartGallery w:val="Page Numbers (Top of Page)"/>
        <w:docPartUnique/>
      </w:docPartObj>
    </w:sdtPr>
    <w:sdtEndPr/>
    <w:sdtContent>
      <w:p w14:paraId="533DA200" w14:textId="7AB39DB0" w:rsidR="003F6DFE" w:rsidRDefault="003F6DFE">
        <w:pPr>
          <w:pStyle w:val="Header"/>
          <w:jc w:val="center"/>
        </w:pPr>
        <w:r>
          <w:fldChar w:fldCharType="begin"/>
        </w:r>
        <w:r>
          <w:instrText>PAGE   \* MERGEFORMAT</w:instrText>
        </w:r>
        <w:r>
          <w:fldChar w:fldCharType="separate"/>
        </w:r>
        <w:r w:rsidR="00153E3A">
          <w:rPr>
            <w:noProof/>
          </w:rPr>
          <w:t>2</w:t>
        </w:r>
        <w:r>
          <w:fldChar w:fldCharType="end"/>
        </w:r>
      </w:p>
    </w:sdtContent>
  </w:sdt>
  <w:p w14:paraId="7E7CAC58" w14:textId="77777777" w:rsidR="003F6DFE" w:rsidRDefault="003F6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A2"/>
    <w:rsid w:val="000636C3"/>
    <w:rsid w:val="00072538"/>
    <w:rsid w:val="00153E3A"/>
    <w:rsid w:val="00182879"/>
    <w:rsid w:val="002231F7"/>
    <w:rsid w:val="00235F2A"/>
    <w:rsid w:val="00251D3E"/>
    <w:rsid w:val="002716CC"/>
    <w:rsid w:val="0028399B"/>
    <w:rsid w:val="002C247F"/>
    <w:rsid w:val="002C4EBE"/>
    <w:rsid w:val="003A3C0A"/>
    <w:rsid w:val="003A6DF1"/>
    <w:rsid w:val="003D6FC5"/>
    <w:rsid w:val="003F6DFE"/>
    <w:rsid w:val="003F7C6D"/>
    <w:rsid w:val="004545B6"/>
    <w:rsid w:val="004E02E2"/>
    <w:rsid w:val="005533E9"/>
    <w:rsid w:val="005631E3"/>
    <w:rsid w:val="005E6458"/>
    <w:rsid w:val="00600FC8"/>
    <w:rsid w:val="006709A3"/>
    <w:rsid w:val="0067357D"/>
    <w:rsid w:val="00675186"/>
    <w:rsid w:val="00683BC5"/>
    <w:rsid w:val="006B06C6"/>
    <w:rsid w:val="006D72A2"/>
    <w:rsid w:val="006E0CAB"/>
    <w:rsid w:val="006E1CC1"/>
    <w:rsid w:val="0073082D"/>
    <w:rsid w:val="0075755D"/>
    <w:rsid w:val="007C403B"/>
    <w:rsid w:val="008549E3"/>
    <w:rsid w:val="00872D60"/>
    <w:rsid w:val="008B0309"/>
    <w:rsid w:val="008E7E1D"/>
    <w:rsid w:val="0091384F"/>
    <w:rsid w:val="009E2E07"/>
    <w:rsid w:val="00A354C9"/>
    <w:rsid w:val="00A37443"/>
    <w:rsid w:val="00A4074F"/>
    <w:rsid w:val="00AB69C4"/>
    <w:rsid w:val="00B31E23"/>
    <w:rsid w:val="00BA3BD9"/>
    <w:rsid w:val="00BD0140"/>
    <w:rsid w:val="00C029F2"/>
    <w:rsid w:val="00C6419D"/>
    <w:rsid w:val="00C74EAD"/>
    <w:rsid w:val="00CB721C"/>
    <w:rsid w:val="00CC7C58"/>
    <w:rsid w:val="00CD5260"/>
    <w:rsid w:val="00D2639B"/>
    <w:rsid w:val="00DB4B2C"/>
    <w:rsid w:val="00DF16CE"/>
    <w:rsid w:val="00E7305D"/>
    <w:rsid w:val="00ED4807"/>
    <w:rsid w:val="00EF21A6"/>
    <w:rsid w:val="00F006EE"/>
    <w:rsid w:val="00F46A94"/>
    <w:rsid w:val="00F62801"/>
    <w:rsid w:val="00F65AA3"/>
    <w:rsid w:val="00F9463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551B"/>
  <w15:chartTrackingRefBased/>
  <w15:docId w15:val="{34BC3C7F-82CD-42C1-BEE2-D03385A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4F"/>
    <w:pPr>
      <w:spacing w:before="60" w:after="60" w:line="240" w:lineRule="auto"/>
    </w:pPr>
    <w:rPr>
      <w:rFonts w:ascii="Times New Roman" w:eastAsiaTheme="minorEastAsia" w:hAnsi="Times New Roman"/>
    </w:rPr>
  </w:style>
  <w:style w:type="paragraph" w:styleId="Heading2">
    <w:name w:val="heading 2"/>
    <w:basedOn w:val="Normal"/>
    <w:next w:val="Normal"/>
    <w:link w:val="Heading2Char"/>
    <w:uiPriority w:val="9"/>
    <w:unhideWhenUsed/>
    <w:qFormat/>
    <w:rsid w:val="009E2E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DFE"/>
    <w:pPr>
      <w:tabs>
        <w:tab w:val="center" w:pos="4536"/>
        <w:tab w:val="right" w:pos="9072"/>
      </w:tabs>
      <w:spacing w:after="0"/>
    </w:pPr>
  </w:style>
  <w:style w:type="character" w:customStyle="1" w:styleId="HeaderChar">
    <w:name w:val="Header Char"/>
    <w:basedOn w:val="DefaultParagraphFont"/>
    <w:link w:val="Header"/>
    <w:uiPriority w:val="99"/>
    <w:rsid w:val="003F6DFE"/>
  </w:style>
  <w:style w:type="paragraph" w:styleId="Footer">
    <w:name w:val="footer"/>
    <w:basedOn w:val="Normal"/>
    <w:link w:val="FooterChar"/>
    <w:uiPriority w:val="99"/>
    <w:unhideWhenUsed/>
    <w:rsid w:val="003F6DFE"/>
    <w:pPr>
      <w:tabs>
        <w:tab w:val="center" w:pos="4536"/>
        <w:tab w:val="right" w:pos="9072"/>
      </w:tabs>
      <w:spacing w:after="0"/>
    </w:pPr>
  </w:style>
  <w:style w:type="character" w:customStyle="1" w:styleId="FooterChar">
    <w:name w:val="Footer Char"/>
    <w:basedOn w:val="DefaultParagraphFont"/>
    <w:link w:val="Footer"/>
    <w:uiPriority w:val="99"/>
    <w:rsid w:val="003F6DFE"/>
  </w:style>
  <w:style w:type="character" w:customStyle="1" w:styleId="Heading2Char">
    <w:name w:val="Heading 2 Char"/>
    <w:basedOn w:val="DefaultParagraphFont"/>
    <w:link w:val="Heading2"/>
    <w:uiPriority w:val="9"/>
    <w:rsid w:val="009E2E0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F16CE"/>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F16CE"/>
    <w:rPr>
      <w:b/>
      <w:bCs/>
    </w:rPr>
  </w:style>
  <w:style w:type="paragraph" w:customStyle="1" w:styleId="elm-has-own-text">
    <w:name w:val="elm-has-own-text"/>
    <w:basedOn w:val="Normal"/>
    <w:rsid w:val="00DF16C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91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26604">
      <w:bodyDiv w:val="1"/>
      <w:marLeft w:val="0"/>
      <w:marRight w:val="0"/>
      <w:marTop w:val="0"/>
      <w:marBottom w:val="0"/>
      <w:divBdr>
        <w:top w:val="none" w:sz="0" w:space="0" w:color="auto"/>
        <w:left w:val="none" w:sz="0" w:space="0" w:color="auto"/>
        <w:bottom w:val="none" w:sz="0" w:space="0" w:color="auto"/>
        <w:right w:val="none" w:sz="0" w:space="0" w:color="auto"/>
      </w:divBdr>
    </w:div>
    <w:div w:id="1200976316">
      <w:bodyDiv w:val="1"/>
      <w:marLeft w:val="0"/>
      <w:marRight w:val="0"/>
      <w:marTop w:val="0"/>
      <w:marBottom w:val="0"/>
      <w:divBdr>
        <w:top w:val="none" w:sz="0" w:space="0" w:color="auto"/>
        <w:left w:val="none" w:sz="0" w:space="0" w:color="auto"/>
        <w:bottom w:val="none" w:sz="0" w:space="0" w:color="auto"/>
        <w:right w:val="none" w:sz="0" w:space="0" w:color="auto"/>
      </w:divBdr>
      <w:divsChild>
        <w:div w:id="905993938">
          <w:marLeft w:val="0"/>
          <w:marRight w:val="0"/>
          <w:marTop w:val="600"/>
          <w:marBottom w:val="600"/>
          <w:divBdr>
            <w:top w:val="none" w:sz="0" w:space="0" w:color="auto"/>
            <w:left w:val="none" w:sz="0" w:space="0" w:color="auto"/>
            <w:bottom w:val="none" w:sz="0" w:space="0" w:color="auto"/>
            <w:right w:val="none" w:sz="0" w:space="0" w:color="auto"/>
          </w:divBdr>
          <w:divsChild>
            <w:div w:id="2027293888">
              <w:marLeft w:val="570"/>
              <w:marRight w:val="0"/>
              <w:marTop w:val="0"/>
              <w:marBottom w:val="0"/>
              <w:divBdr>
                <w:top w:val="none" w:sz="0" w:space="0" w:color="auto"/>
                <w:left w:val="none" w:sz="0" w:space="0" w:color="auto"/>
                <w:bottom w:val="none" w:sz="0" w:space="0" w:color="auto"/>
                <w:right w:val="none" w:sz="0" w:space="0" w:color="auto"/>
              </w:divBdr>
              <w:divsChild>
                <w:div w:id="2007048995">
                  <w:marLeft w:val="0"/>
                  <w:marRight w:val="0"/>
                  <w:marTop w:val="0"/>
                  <w:marBottom w:val="0"/>
                  <w:divBdr>
                    <w:top w:val="none" w:sz="0" w:space="0" w:color="auto"/>
                    <w:left w:val="none" w:sz="0" w:space="0" w:color="auto"/>
                    <w:bottom w:val="none" w:sz="0" w:space="0" w:color="auto"/>
                    <w:right w:val="none" w:sz="0" w:space="0" w:color="auto"/>
                  </w:divBdr>
                  <w:divsChild>
                    <w:div w:id="1375931860">
                      <w:marLeft w:val="0"/>
                      <w:marRight w:val="0"/>
                      <w:marTop w:val="0"/>
                      <w:marBottom w:val="0"/>
                      <w:divBdr>
                        <w:top w:val="none" w:sz="0" w:space="0" w:color="auto"/>
                        <w:left w:val="none" w:sz="0" w:space="0" w:color="auto"/>
                        <w:bottom w:val="none" w:sz="0" w:space="0" w:color="auto"/>
                        <w:right w:val="none" w:sz="0" w:space="0" w:color="auto"/>
                      </w:divBdr>
                      <w:divsChild>
                        <w:div w:id="104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Christina Foss</dc:creator>
  <cp:keywords/>
  <dc:description/>
  <cp:lastModifiedBy>Birthe Neset</cp:lastModifiedBy>
  <cp:revision>3</cp:revision>
  <dcterms:created xsi:type="dcterms:W3CDTF">2019-10-14T13:43:00Z</dcterms:created>
  <dcterms:modified xsi:type="dcterms:W3CDTF">2019-10-14T13:43:00Z</dcterms:modified>
</cp:coreProperties>
</file>